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6F08" w14:textId="77777777" w:rsidR="001B7BA7" w:rsidRDefault="001B7BA7" w:rsidP="001B7BA7">
      <w:r>
        <w:t>Description:</w:t>
      </w:r>
    </w:p>
    <w:p w14:paraId="18323B1C" w14:textId="77777777" w:rsidR="001B7BA7" w:rsidRDefault="001B7BA7" w:rsidP="001B7BA7">
      <w:r>
        <w:t>Green Alliance WAF NX3/NX5 series and virtual WAF(WAF V6.0.7.1) upgrade file, suitable for NX3/NX5 series model equipment and virtual WAF upgrade</w:t>
      </w:r>
    </w:p>
    <w:p w14:paraId="5A12534C" w14:textId="77777777" w:rsidR="001B7BA7" w:rsidRDefault="001B7BA7" w:rsidP="001B7BA7">
      <w:r>
        <w:t>[Pre-version]</w:t>
      </w:r>
    </w:p>
    <w:p w14:paraId="0C12784F" w14:textId="77777777" w:rsidR="001B7BA7" w:rsidRDefault="001B7BA7" w:rsidP="001B7BA7">
      <w:r>
        <w:t>6071.40775 and above</w:t>
      </w:r>
    </w:p>
    <w:p w14:paraId="3B9E1F2E" w14:textId="77777777" w:rsidR="001B7BA7" w:rsidRDefault="001B7BA7" w:rsidP="001B7BA7"/>
    <w:p w14:paraId="3C1EEF31" w14:textId="77777777" w:rsidR="001B7BA7" w:rsidRDefault="001B7BA7" w:rsidP="001B7BA7">
      <w:r>
        <w:t>[Update]</w:t>
      </w:r>
    </w:p>
    <w:p w14:paraId="09CB0F95" w14:textId="77777777" w:rsidR="001B7BA7" w:rsidRDefault="001B7BA7" w:rsidP="001B7BA7">
      <w:r>
        <w:t>Updated content:</w:t>
      </w:r>
    </w:p>
    <w:p w14:paraId="4E21865E" w14:textId="77777777" w:rsidR="001B7BA7" w:rsidRDefault="001B7BA7" w:rsidP="001B7BA7">
      <w:r>
        <w:t>1. Rule addition and optimization</w:t>
      </w:r>
    </w:p>
    <w:p w14:paraId="772CA9AC" w14:textId="77777777" w:rsidR="001B7BA7" w:rsidRDefault="001B7BA7" w:rsidP="001B7BA7"/>
    <w:p w14:paraId="07763069" w14:textId="77777777" w:rsidR="001B7BA7" w:rsidRDefault="001B7BA7" w:rsidP="001B7BA7">
      <w:r>
        <w:t>Fixed issues:</w:t>
      </w:r>
    </w:p>
    <w:p w14:paraId="5C2BE89C" w14:textId="77777777" w:rsidR="001B7BA7" w:rsidRDefault="001B7BA7" w:rsidP="001B7BA7">
      <w:r>
        <w:t>1. Open network layer access control RESTAPI interface number limit, consistent with the Web interface</w:t>
      </w:r>
    </w:p>
    <w:p w14:paraId="1B8798EB" w14:textId="77777777" w:rsidR="001B7BA7" w:rsidRDefault="001B7BA7" w:rsidP="001B7BA7">
      <w:r>
        <w:t>2. Fixed some platform interface identification problems</w:t>
      </w:r>
    </w:p>
    <w:p w14:paraId="4DE3CCC9" w14:textId="77777777" w:rsidR="001B7BA7" w:rsidRDefault="001B7BA7" w:rsidP="001B7BA7"/>
    <w:p w14:paraId="37341BFA" w14:textId="77777777" w:rsidR="001B7BA7" w:rsidRDefault="001B7BA7" w:rsidP="001B7BA7">
      <w:r>
        <w:t>[Upgrade Instructions]</w:t>
      </w:r>
    </w:p>
    <w:p w14:paraId="6522214E" w14:textId="77777777" w:rsidR="001B7BA7" w:rsidRDefault="001B7BA7" w:rsidP="001B7BA7">
      <w:r>
        <w:t>(1) This upgrade package is applicable to both hardware WAF and virtual WAF. The hardware WAF models that can be upgraded to 6071 include:</w:t>
      </w:r>
    </w:p>
    <w:p w14:paraId="6964A538" w14:textId="77777777" w:rsidR="001B7BA7" w:rsidRDefault="001B7BA7" w:rsidP="001B7BA7">
      <w:r>
        <w:t>NX3-P1000B, NX3-P1600B, NX5-P1600A, NX3-P2000A, NX5-P2020A, NX3-P1000E, NX5-P2020E, NX5-P6000E, NX3-HD300D, NX3-HD600D</w:t>
      </w:r>
    </w:p>
    <w:p w14:paraId="55234729" w14:textId="77777777" w:rsidR="001B7BA7" w:rsidRDefault="001B7BA7" w:rsidP="001B7BA7">
      <w:r>
        <w:t>, NX3-HD800D, NX3-HD1600, NX5-HD1600, NX5-HD1630, NX3-HD2000, NX5-HD2020, NX5-HD2050;</w:t>
      </w:r>
    </w:p>
    <w:p w14:paraId="456DC65D" w14:textId="77777777" w:rsidR="001B7BA7" w:rsidRDefault="001B7BA7" w:rsidP="001B7BA7">
      <w:r>
        <w:t>Virtual WAF models that can be upgraded to 6071 are: NX3-V50B, NX3-V100B, NX3-V200B, NX3-V500B, NX3-V1000B;</w:t>
      </w:r>
    </w:p>
    <w:p w14:paraId="1F5FA8CA" w14:textId="77777777" w:rsidR="001B7BA7" w:rsidRDefault="001B7BA7" w:rsidP="001B7BA7">
      <w:r>
        <w:t>(2) Confirm whether the current system version is not lower than 6071.40775, click the "Upgrade" shortcut interface, and see the history of the upgrade package as successful;</w:t>
      </w:r>
    </w:p>
    <w:p w14:paraId="33DB2068" w14:textId="77777777" w:rsidR="001B7BA7" w:rsidRDefault="001B7BA7" w:rsidP="001B7BA7">
      <w:r>
        <w:t>(3) Upload the upgrade package, and there will be an upgrade progress bar during the upgrade process. The size of the upgrade package is about 100M, and the upgrade time is about 2 minutes;</w:t>
      </w:r>
    </w:p>
    <w:p w14:paraId="7876F325" w14:textId="77777777" w:rsidR="001B7BA7" w:rsidRDefault="001B7BA7" w:rsidP="001B7BA7">
      <w:r>
        <w:t>(4) Check whether the upgrade record is successful;</w:t>
      </w:r>
    </w:p>
    <w:p w14:paraId="065AC995" w14:textId="77777777" w:rsidR="001B7BA7" w:rsidRDefault="001B7BA7" w:rsidP="001B7BA7">
      <w:r>
        <w:t>(5) If the upgrade package is uploaded, it will be indicated that the upgrade failed, and the current platform or model does not support upgrading to system 6071;</w:t>
      </w:r>
    </w:p>
    <w:p w14:paraId="0E955D7F" w14:textId="63F40569" w:rsidR="003B5E59" w:rsidRPr="001B7BA7" w:rsidRDefault="001B7BA7" w:rsidP="001B7BA7">
      <w:r>
        <w:t>(6) Restart the device after the upgrade is completed.</w:t>
      </w:r>
    </w:p>
    <w:sectPr w:rsidR="003B5E59" w:rsidRPr="001B7BA7" w:rsidSect="0077232B">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24"/>
    <w:rsid w:val="001B7BA7"/>
    <w:rsid w:val="003B5E59"/>
    <w:rsid w:val="0077232B"/>
    <w:rsid w:val="00B77E24"/>
    <w:rsid w:val="00E34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C704"/>
  <w15:chartTrackingRefBased/>
  <w15:docId w15:val="{FAE16163-D4F1-492E-B5AA-E9AA6F1E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24"/>
    <w:pPr>
      <w:widowControl w:val="0"/>
      <w:jc w:val="both"/>
    </w:pPr>
  </w:style>
  <w:style w:type="paragraph" w:styleId="Heading4">
    <w:name w:val="heading 4"/>
    <w:basedOn w:val="Normal"/>
    <w:link w:val="Heading4Char"/>
    <w:uiPriority w:val="9"/>
    <w:semiHidden/>
    <w:unhideWhenUsed/>
    <w:qFormat/>
    <w:rsid w:val="00B77E2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link w:val="Heading5Char"/>
    <w:uiPriority w:val="9"/>
    <w:semiHidden/>
    <w:unhideWhenUsed/>
    <w:qFormat/>
    <w:rsid w:val="00B77E24"/>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7E24"/>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B77E24"/>
    <w:rPr>
      <w:b/>
      <w:bCs/>
      <w:sz w:val="28"/>
      <w:szCs w:val="28"/>
    </w:rPr>
  </w:style>
  <w:style w:type="character" w:customStyle="1" w:styleId="fb">
    <w:name w:val="fb"/>
    <w:basedOn w:val="DefaultParagraphFont"/>
    <w:rsid w:val="00E34A24"/>
  </w:style>
  <w:style w:type="paragraph" w:styleId="NormalWeb">
    <w:name w:val="Normal (Web)"/>
    <w:basedOn w:val="Normal"/>
    <w:uiPriority w:val="99"/>
    <w:semiHidden/>
    <w:unhideWhenUsed/>
    <w:rsid w:val="00E34A24"/>
    <w:pPr>
      <w:widowControl/>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Yuqi Zhang</dc:creator>
  <cp:keywords/>
  <dc:description/>
  <cp:lastModifiedBy>Yuqi Zhang</cp:lastModifiedBy>
  <cp:revision>2</cp:revision>
  <dcterms:created xsi:type="dcterms:W3CDTF">2021-05-04T09:59:00Z</dcterms:created>
  <dcterms:modified xsi:type="dcterms:W3CDTF">2021-05-04T10:05:00Z</dcterms:modified>
</cp:coreProperties>
</file>