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7770D" w14:textId="1A3FBAA6" w:rsidR="00D70005" w:rsidRPr="00F2680B" w:rsidRDefault="00D70005" w:rsidP="00D70005">
      <w:pPr>
        <w:pStyle w:val="1"/>
        <w:numPr>
          <w:ilvl w:val="0"/>
          <w:numId w:val="0"/>
        </w:numPr>
        <w:pBdr>
          <w:bottom w:val="single" w:sz="48" w:space="12" w:color="auto"/>
        </w:pBdr>
        <w:contextualSpacing/>
        <w:jc w:val="left"/>
        <w:rPr>
          <w:rFonts w:ascii="Times New Roman" w:eastAsia="宋体" w:hAnsi="Times New Roman"/>
          <w:bCs w:val="0"/>
          <w:sz w:val="52"/>
          <w:szCs w:val="24"/>
        </w:rPr>
      </w:pPr>
      <w:bookmarkStart w:id="0" w:name="_Toc164238070"/>
      <w:bookmarkStart w:id="1" w:name="_Toc130115382"/>
      <w:bookmarkStart w:id="2" w:name="_Hlk67486918"/>
      <w:r w:rsidRPr="00F2680B">
        <w:rPr>
          <w:rFonts w:ascii="Times New Roman" w:eastAsia="宋体" w:hAnsi="Times New Roman"/>
          <w:bCs w:val="0"/>
          <w:sz w:val="52"/>
          <w:szCs w:val="24"/>
        </w:rPr>
        <w:t>Release</w:t>
      </w:r>
      <w:bookmarkStart w:id="3" w:name="_GoBack"/>
      <w:bookmarkEnd w:id="3"/>
      <w:r w:rsidRPr="00F2680B">
        <w:rPr>
          <w:rFonts w:ascii="Times New Roman" w:eastAsia="宋体" w:hAnsi="Times New Roman"/>
          <w:bCs w:val="0"/>
          <w:sz w:val="52"/>
          <w:szCs w:val="24"/>
        </w:rPr>
        <w:t xml:space="preserve"> Notes</w:t>
      </w:r>
    </w:p>
    <w:bookmarkEnd w:id="0"/>
    <w:bookmarkEnd w:id="1"/>
    <w:p w14:paraId="1F2EFCB3" w14:textId="3AE16561" w:rsidR="006B2D53" w:rsidRPr="00B23EE7" w:rsidRDefault="00D70005" w:rsidP="005D194D">
      <w:pPr>
        <w:pStyle w:val="21"/>
        <w:numPr>
          <w:ilvl w:val="0"/>
          <w:numId w:val="22"/>
        </w:numPr>
        <w:rPr>
          <w:rFonts w:eastAsia="宋体"/>
          <w:bCs w:val="0"/>
          <w:szCs w:val="24"/>
        </w:rPr>
      </w:pPr>
      <w:r w:rsidRPr="00B23EE7">
        <w:rPr>
          <w:rFonts w:eastAsia="宋体"/>
          <w:bCs w:val="0"/>
          <w:szCs w:val="24"/>
        </w:rPr>
        <w:t>Basic information</w:t>
      </w:r>
    </w:p>
    <w:tbl>
      <w:tblPr>
        <w:tblW w:w="793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96"/>
        <w:gridCol w:w="6241"/>
      </w:tblGrid>
      <w:tr w:rsidR="006B2D53" w:rsidRPr="00F2680B" w14:paraId="7AAA6EC1" w14:textId="77777777">
        <w:trPr>
          <w:tblHeader/>
          <w:jc w:val="center"/>
        </w:trPr>
        <w:tc>
          <w:tcPr>
            <w:tcW w:w="1696" w:type="dxa"/>
            <w:tcBorders>
              <w:top w:val="double" w:sz="4" w:space="0" w:color="auto"/>
              <w:bottom w:val="single" w:sz="6" w:space="0" w:color="auto"/>
            </w:tcBorders>
            <w:shd w:val="clear" w:color="auto" w:fill="D9D9D9"/>
            <w:vAlign w:val="center"/>
          </w:tcPr>
          <w:p w14:paraId="68A123BC" w14:textId="02C52EDD" w:rsidR="00D70005" w:rsidRPr="00B23EE7" w:rsidRDefault="00D70005" w:rsidP="00D70005">
            <w:pPr>
              <w:pStyle w:val="TableHeading0"/>
              <w:rPr>
                <w:rFonts w:eastAsia="宋体" w:cs="Times New Roman"/>
                <w:bCs w:val="0"/>
                <w:szCs w:val="24"/>
              </w:rPr>
            </w:pPr>
            <w:r w:rsidRPr="00B23EE7">
              <w:rPr>
                <w:rFonts w:eastAsia="宋体" w:cs="Times New Roman"/>
                <w:bCs w:val="0"/>
                <w:sz w:val="20"/>
                <w:szCs w:val="24"/>
              </w:rPr>
              <w:t>Product Model</w:t>
            </w:r>
          </w:p>
        </w:tc>
        <w:tc>
          <w:tcPr>
            <w:tcW w:w="6241" w:type="dxa"/>
            <w:vAlign w:val="center"/>
          </w:tcPr>
          <w:p w14:paraId="08E4D2CB" w14:textId="77777777" w:rsidR="006B2D53" w:rsidRPr="00F2680B" w:rsidRDefault="0001482F">
            <w:pPr>
              <w:pStyle w:val="TableText"/>
              <w:jc w:val="left"/>
              <w:rPr>
                <w:rFonts w:cs="Times New Roman"/>
                <w:sz w:val="20"/>
              </w:rPr>
            </w:pPr>
            <w:r w:rsidRPr="00F2680B">
              <w:rPr>
                <w:rFonts w:cs="Times New Roman"/>
                <w:sz w:val="20"/>
              </w:rPr>
              <w:t>NTA NX3-2000E/1000E/HD2100/HD2200</w:t>
            </w:r>
          </w:p>
          <w:p w14:paraId="4D777403" w14:textId="77777777" w:rsidR="006B2D53" w:rsidRPr="00F2680B" w:rsidRDefault="0001482F">
            <w:pPr>
              <w:pStyle w:val="TableText"/>
              <w:jc w:val="left"/>
              <w:rPr>
                <w:rFonts w:cs="Times New Roman"/>
                <w:sz w:val="20"/>
              </w:rPr>
            </w:pPr>
            <w:r w:rsidRPr="00F2680B">
              <w:rPr>
                <w:rFonts w:cs="Times New Roman"/>
                <w:sz w:val="20"/>
              </w:rPr>
              <w:t>NTA VM</w:t>
            </w:r>
          </w:p>
        </w:tc>
      </w:tr>
      <w:tr w:rsidR="006B2D53" w:rsidRPr="00F2680B" w14:paraId="40432A50" w14:textId="77777777">
        <w:trPr>
          <w:tblHeader/>
          <w:jc w:val="center"/>
        </w:trPr>
        <w:tc>
          <w:tcPr>
            <w:tcW w:w="1696" w:type="dxa"/>
            <w:tcBorders>
              <w:top w:val="single" w:sz="6" w:space="0" w:color="auto"/>
              <w:bottom w:val="single" w:sz="6" w:space="0" w:color="auto"/>
            </w:tcBorders>
            <w:shd w:val="clear" w:color="auto" w:fill="D9D9D9"/>
            <w:vAlign w:val="center"/>
          </w:tcPr>
          <w:p w14:paraId="7767CFE1" w14:textId="5945D965" w:rsidR="00D70005" w:rsidRPr="00B23EE7" w:rsidRDefault="00D70005" w:rsidP="00D70005">
            <w:pPr>
              <w:pStyle w:val="TableHeading0"/>
              <w:rPr>
                <w:rFonts w:eastAsia="宋体" w:cs="Times New Roman"/>
                <w:bCs w:val="0"/>
                <w:szCs w:val="24"/>
              </w:rPr>
            </w:pPr>
            <w:r w:rsidRPr="00B23EE7">
              <w:rPr>
                <w:rFonts w:eastAsia="宋体" w:cs="Times New Roman"/>
                <w:bCs w:val="0"/>
                <w:sz w:val="20"/>
                <w:szCs w:val="24"/>
              </w:rPr>
              <w:t>Software Version</w:t>
            </w:r>
          </w:p>
        </w:tc>
        <w:tc>
          <w:tcPr>
            <w:tcW w:w="6241" w:type="dxa"/>
            <w:vAlign w:val="center"/>
          </w:tcPr>
          <w:p w14:paraId="649EEEFC" w14:textId="77777777" w:rsidR="006B2D53" w:rsidRPr="00F2680B" w:rsidRDefault="0001482F">
            <w:pPr>
              <w:pStyle w:val="TableText"/>
              <w:jc w:val="left"/>
              <w:rPr>
                <w:rFonts w:cs="Times New Roman"/>
                <w:color w:val="000000"/>
                <w:sz w:val="20"/>
                <w:szCs w:val="18"/>
              </w:rPr>
            </w:pPr>
            <w:r w:rsidRPr="00F2680B">
              <w:rPr>
                <w:rFonts w:cs="Times New Roman"/>
                <w:color w:val="000000"/>
                <w:sz w:val="20"/>
                <w:szCs w:val="18"/>
              </w:rPr>
              <w:t>V4.5R90F02SP05</w:t>
            </w:r>
          </w:p>
        </w:tc>
      </w:tr>
      <w:tr w:rsidR="006B2D53" w:rsidRPr="00F2680B" w14:paraId="6608464E" w14:textId="77777777">
        <w:trPr>
          <w:tblHeader/>
          <w:jc w:val="center"/>
        </w:trPr>
        <w:tc>
          <w:tcPr>
            <w:tcW w:w="1696" w:type="dxa"/>
            <w:tcBorders>
              <w:top w:val="single" w:sz="6" w:space="0" w:color="auto"/>
              <w:bottom w:val="single" w:sz="6" w:space="0" w:color="auto"/>
            </w:tcBorders>
            <w:shd w:val="clear" w:color="auto" w:fill="D9D9D9"/>
            <w:vAlign w:val="center"/>
          </w:tcPr>
          <w:p w14:paraId="6BBB2710" w14:textId="2AA94CA0" w:rsidR="00D70005" w:rsidRPr="00B23EE7" w:rsidRDefault="00D70005" w:rsidP="00D70005">
            <w:pPr>
              <w:pStyle w:val="TableHeading0"/>
              <w:rPr>
                <w:rFonts w:eastAsia="宋体" w:cs="Times New Roman"/>
                <w:bCs w:val="0"/>
                <w:szCs w:val="24"/>
              </w:rPr>
            </w:pPr>
            <w:r w:rsidRPr="00B23EE7">
              <w:rPr>
                <w:rFonts w:eastAsia="宋体" w:cs="Times New Roman"/>
                <w:bCs w:val="0"/>
                <w:sz w:val="20"/>
                <w:szCs w:val="24"/>
              </w:rPr>
              <w:t>Upgrade File</w:t>
            </w:r>
          </w:p>
        </w:tc>
        <w:tc>
          <w:tcPr>
            <w:tcW w:w="6241" w:type="dxa"/>
            <w:vAlign w:val="center"/>
          </w:tcPr>
          <w:p w14:paraId="05D66F27" w14:textId="77777777" w:rsidR="006B2D53" w:rsidRPr="00F2680B" w:rsidRDefault="00940A08">
            <w:pPr>
              <w:pStyle w:val="TableText"/>
              <w:jc w:val="left"/>
              <w:rPr>
                <w:rFonts w:cs="Times New Roman"/>
                <w:color w:val="000000"/>
                <w:sz w:val="20"/>
                <w:szCs w:val="18"/>
              </w:rPr>
            </w:pPr>
            <w:hyperlink r:id="rId9" w:history="1">
              <w:r w:rsidR="0001482F" w:rsidRPr="00F2680B">
                <w:rPr>
                  <w:rFonts w:cs="Times New Roman"/>
                  <w:color w:val="000000"/>
                  <w:sz w:val="20"/>
                  <w:szCs w:val="18"/>
                </w:rPr>
                <w:t>update_nta_V4.5R90F02SP05.210224build42860.bin</w:t>
              </w:r>
            </w:hyperlink>
          </w:p>
          <w:p w14:paraId="0E72D2A9" w14:textId="77777777" w:rsidR="006B2D53" w:rsidRPr="00F2680B" w:rsidRDefault="0001482F">
            <w:pPr>
              <w:pStyle w:val="TableText"/>
              <w:jc w:val="left"/>
              <w:rPr>
                <w:rFonts w:cs="Times New Roman"/>
                <w:color w:val="000000"/>
                <w:sz w:val="20"/>
                <w:szCs w:val="18"/>
                <w:highlight w:val="yellow"/>
              </w:rPr>
            </w:pPr>
            <w:r w:rsidRPr="00F2680B">
              <w:rPr>
                <w:rFonts w:cs="Times New Roman"/>
                <w:color w:val="000000"/>
                <w:sz w:val="20"/>
                <w:szCs w:val="18"/>
              </w:rPr>
              <w:t>3445bf96dd17fe2caa92d515a79d7104</w:t>
            </w:r>
          </w:p>
        </w:tc>
      </w:tr>
      <w:tr w:rsidR="006B2D53" w:rsidRPr="00F2680B" w14:paraId="1E49DB5E" w14:textId="77777777">
        <w:trPr>
          <w:tblHeader/>
          <w:jc w:val="center"/>
        </w:trPr>
        <w:tc>
          <w:tcPr>
            <w:tcW w:w="1696" w:type="dxa"/>
            <w:tcBorders>
              <w:top w:val="single" w:sz="6" w:space="0" w:color="auto"/>
              <w:bottom w:val="single" w:sz="6" w:space="0" w:color="auto"/>
            </w:tcBorders>
            <w:shd w:val="clear" w:color="auto" w:fill="D9D9D9"/>
            <w:vAlign w:val="center"/>
          </w:tcPr>
          <w:p w14:paraId="667DFEEB" w14:textId="1B862F97" w:rsidR="00D70005" w:rsidRPr="00B23EE7" w:rsidRDefault="00D70005" w:rsidP="00D70005">
            <w:pPr>
              <w:pStyle w:val="TableHeading0"/>
              <w:rPr>
                <w:rFonts w:eastAsia="宋体" w:cs="Times New Roman"/>
                <w:bCs w:val="0"/>
                <w:szCs w:val="24"/>
              </w:rPr>
            </w:pPr>
            <w:r w:rsidRPr="00B23EE7">
              <w:rPr>
                <w:rFonts w:eastAsia="宋体" w:cs="Times New Roman"/>
                <w:bCs w:val="0"/>
                <w:sz w:val="20"/>
                <w:szCs w:val="24"/>
              </w:rPr>
              <w:t>Release Date</w:t>
            </w:r>
          </w:p>
        </w:tc>
        <w:tc>
          <w:tcPr>
            <w:tcW w:w="6241" w:type="dxa"/>
            <w:vAlign w:val="center"/>
          </w:tcPr>
          <w:p w14:paraId="0AA95C62" w14:textId="77777777" w:rsidR="006B2D53" w:rsidRPr="00F2680B" w:rsidRDefault="0001482F">
            <w:pPr>
              <w:pStyle w:val="TableText"/>
              <w:jc w:val="left"/>
              <w:rPr>
                <w:rFonts w:cs="Times New Roman"/>
                <w:sz w:val="20"/>
              </w:rPr>
            </w:pPr>
            <w:r w:rsidRPr="00F2680B">
              <w:rPr>
                <w:rFonts w:cs="Times New Roman"/>
                <w:sz w:val="20"/>
              </w:rPr>
              <w:t>2021-02-24</w:t>
            </w:r>
          </w:p>
        </w:tc>
      </w:tr>
      <w:tr w:rsidR="006B2D53" w:rsidRPr="00F2680B" w14:paraId="51C5483E" w14:textId="77777777">
        <w:trPr>
          <w:tblHeader/>
          <w:jc w:val="center"/>
        </w:trPr>
        <w:tc>
          <w:tcPr>
            <w:tcW w:w="1696" w:type="dxa"/>
            <w:tcBorders>
              <w:top w:val="single" w:sz="6" w:space="0" w:color="auto"/>
              <w:bottom w:val="double" w:sz="4" w:space="0" w:color="auto"/>
            </w:tcBorders>
            <w:shd w:val="clear" w:color="auto" w:fill="D9D9D9"/>
            <w:vAlign w:val="center"/>
          </w:tcPr>
          <w:p w14:paraId="12716EBB" w14:textId="768B75FC" w:rsidR="00D70005" w:rsidRPr="00B23EE7" w:rsidRDefault="00D70005" w:rsidP="00D70005">
            <w:pPr>
              <w:pStyle w:val="TableHeading0"/>
              <w:rPr>
                <w:rFonts w:eastAsia="宋体" w:cs="Times New Roman"/>
                <w:bCs w:val="0"/>
                <w:szCs w:val="24"/>
              </w:rPr>
            </w:pPr>
            <w:r w:rsidRPr="00B23EE7">
              <w:rPr>
                <w:rFonts w:eastAsia="宋体" w:cs="Times New Roman"/>
                <w:bCs w:val="0"/>
                <w:sz w:val="20"/>
                <w:szCs w:val="24"/>
              </w:rPr>
              <w:t>How to Obtain</w:t>
            </w:r>
          </w:p>
        </w:tc>
        <w:tc>
          <w:tcPr>
            <w:tcW w:w="6241" w:type="dxa"/>
            <w:vAlign w:val="center"/>
          </w:tcPr>
          <w:p w14:paraId="24B1BDA6" w14:textId="563ED005" w:rsidR="008D4849" w:rsidRPr="00F2680B" w:rsidRDefault="008D4849" w:rsidP="008D4849">
            <w:pPr>
              <w:pStyle w:val="TableText"/>
              <w:jc w:val="left"/>
              <w:rPr>
                <w:rFonts w:cs="Times New Roman"/>
                <w:szCs w:val="24"/>
              </w:rPr>
            </w:pPr>
            <w:r w:rsidRPr="00F2680B">
              <w:rPr>
                <w:rFonts w:cs="Times New Roman"/>
                <w:sz w:val="20"/>
                <w:szCs w:val="24"/>
              </w:rPr>
              <w:t>Obtain the upgrade file from the upgrade system or contact NSFOCUS technical support.</w:t>
            </w:r>
          </w:p>
        </w:tc>
      </w:tr>
    </w:tbl>
    <w:p w14:paraId="1871628B" w14:textId="74C19A05" w:rsidR="006B2D53" w:rsidRPr="00B23EE7" w:rsidRDefault="008D4849" w:rsidP="005D194D">
      <w:pPr>
        <w:pStyle w:val="21"/>
        <w:numPr>
          <w:ilvl w:val="0"/>
          <w:numId w:val="22"/>
        </w:numPr>
        <w:rPr>
          <w:rFonts w:eastAsia="宋体"/>
          <w:bCs w:val="0"/>
          <w:szCs w:val="24"/>
        </w:rPr>
      </w:pPr>
      <w:bookmarkStart w:id="4" w:name="_Toc81375241"/>
      <w:bookmarkStart w:id="5" w:name="_Ref246926336"/>
      <w:r w:rsidRPr="00B23EE7">
        <w:rPr>
          <w:rFonts w:eastAsia="宋体"/>
          <w:bCs w:val="0"/>
          <w:szCs w:val="24"/>
        </w:rPr>
        <w:t>Version Mapping</w:t>
      </w:r>
      <w:bookmarkEnd w:id="4"/>
      <w:bookmarkEnd w:id="5"/>
    </w:p>
    <w:tbl>
      <w:tblPr>
        <w:tblW w:w="793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696"/>
        <w:gridCol w:w="6241"/>
      </w:tblGrid>
      <w:tr w:rsidR="006B2D53" w:rsidRPr="00F2680B" w14:paraId="46A616D9" w14:textId="77777777">
        <w:trPr>
          <w:tblHeader/>
          <w:jc w:val="center"/>
        </w:trPr>
        <w:tc>
          <w:tcPr>
            <w:tcW w:w="1696" w:type="dxa"/>
            <w:tcBorders>
              <w:top w:val="single" w:sz="6" w:space="0" w:color="auto"/>
              <w:bottom w:val="single" w:sz="6" w:space="0" w:color="auto"/>
            </w:tcBorders>
            <w:shd w:val="clear" w:color="auto" w:fill="D9D9D9"/>
            <w:vAlign w:val="center"/>
          </w:tcPr>
          <w:p w14:paraId="50DE372D" w14:textId="5A3603FF" w:rsidR="008D4849" w:rsidRPr="00B23EE7" w:rsidRDefault="008D4849" w:rsidP="008D4849">
            <w:pPr>
              <w:pStyle w:val="TableHeading0"/>
              <w:rPr>
                <w:rFonts w:eastAsia="宋体" w:cs="Times New Roman"/>
                <w:bCs w:val="0"/>
                <w:szCs w:val="24"/>
              </w:rPr>
            </w:pPr>
            <w:bookmarkStart w:id="6" w:name="OLE_LINK10"/>
            <w:bookmarkStart w:id="7" w:name="OLE_LINK11"/>
            <w:r w:rsidRPr="00B23EE7">
              <w:rPr>
                <w:rFonts w:eastAsia="宋体" w:cs="Times New Roman"/>
                <w:bCs w:val="0"/>
                <w:sz w:val="20"/>
                <w:szCs w:val="24"/>
              </w:rPr>
              <w:t>Hardware Model</w:t>
            </w:r>
            <w:bookmarkEnd w:id="6"/>
            <w:bookmarkEnd w:id="7"/>
          </w:p>
        </w:tc>
        <w:tc>
          <w:tcPr>
            <w:tcW w:w="6241" w:type="dxa"/>
            <w:vAlign w:val="center"/>
          </w:tcPr>
          <w:p w14:paraId="77F79A87" w14:textId="77777777" w:rsidR="006B2D53" w:rsidRPr="00F2680B" w:rsidRDefault="0001482F">
            <w:pPr>
              <w:pStyle w:val="TableText"/>
              <w:jc w:val="left"/>
              <w:rPr>
                <w:rFonts w:cs="Times New Roman"/>
                <w:sz w:val="20"/>
              </w:rPr>
            </w:pPr>
            <w:r w:rsidRPr="00F2680B">
              <w:rPr>
                <w:rFonts w:cs="Times New Roman"/>
                <w:sz w:val="20"/>
              </w:rPr>
              <w:t>NTA NX3-2000E/1000E</w:t>
            </w:r>
            <w:r w:rsidR="008D4849" w:rsidRPr="00F2680B">
              <w:rPr>
                <w:rFonts w:cs="Times New Roman"/>
                <w:sz w:val="20"/>
              </w:rPr>
              <w:t xml:space="preserve"> (</w:t>
            </w:r>
            <w:r w:rsidRPr="00F2680B">
              <w:rPr>
                <w:rFonts w:cs="Times New Roman"/>
                <w:sz w:val="20"/>
              </w:rPr>
              <w:t>NSF-2800</w:t>
            </w:r>
            <w:r w:rsidR="008D4849" w:rsidRPr="00F2680B">
              <w:rPr>
                <w:rFonts w:cs="Times New Roman"/>
                <w:sz w:val="20"/>
              </w:rPr>
              <w:t>)</w:t>
            </w:r>
          </w:p>
          <w:p w14:paraId="70F01D6F" w14:textId="77777777" w:rsidR="006B2D53" w:rsidRPr="00F2680B" w:rsidRDefault="0001482F">
            <w:pPr>
              <w:pStyle w:val="TableText"/>
              <w:jc w:val="left"/>
              <w:rPr>
                <w:rFonts w:cs="Times New Roman"/>
                <w:sz w:val="20"/>
              </w:rPr>
            </w:pPr>
            <w:r w:rsidRPr="00F2680B">
              <w:rPr>
                <w:rFonts w:cs="Times New Roman"/>
                <w:sz w:val="20"/>
              </w:rPr>
              <w:t>NTA NX3-HD2100/HD2200</w:t>
            </w:r>
            <w:r w:rsidR="008D4849" w:rsidRPr="00F2680B">
              <w:rPr>
                <w:rFonts w:cs="Times New Roman"/>
                <w:sz w:val="20"/>
              </w:rPr>
              <w:t xml:space="preserve"> (</w:t>
            </w:r>
            <w:r w:rsidRPr="00F2680B">
              <w:rPr>
                <w:rFonts w:cs="Times New Roman"/>
                <w:sz w:val="20"/>
              </w:rPr>
              <w:t>C236</w:t>
            </w:r>
            <w:r w:rsidR="008D4849" w:rsidRPr="00F2680B">
              <w:rPr>
                <w:rFonts w:cs="Times New Roman"/>
                <w:sz w:val="20"/>
              </w:rPr>
              <w:t>)</w:t>
            </w:r>
          </w:p>
        </w:tc>
      </w:tr>
      <w:tr w:rsidR="006B2D53" w:rsidRPr="00F2680B" w14:paraId="1DB27F51" w14:textId="77777777">
        <w:trPr>
          <w:tblHeader/>
          <w:jc w:val="center"/>
        </w:trPr>
        <w:tc>
          <w:tcPr>
            <w:tcW w:w="1696" w:type="dxa"/>
            <w:tcBorders>
              <w:top w:val="single" w:sz="6" w:space="0" w:color="auto"/>
              <w:bottom w:val="single" w:sz="6" w:space="0" w:color="auto"/>
            </w:tcBorders>
            <w:shd w:val="clear" w:color="auto" w:fill="D9D9D9"/>
            <w:vAlign w:val="center"/>
          </w:tcPr>
          <w:p w14:paraId="6CC74F7B" w14:textId="77777777" w:rsidR="006B2D53" w:rsidRPr="00B23EE7" w:rsidRDefault="0001482F">
            <w:pPr>
              <w:pStyle w:val="TableHeading0"/>
              <w:rPr>
                <w:rFonts w:eastAsia="宋体" w:cs="Times New Roman"/>
                <w:sz w:val="20"/>
              </w:rPr>
            </w:pPr>
            <w:r w:rsidRPr="00B23EE7">
              <w:rPr>
                <w:rFonts w:eastAsia="宋体" w:cs="Times New Roman"/>
                <w:sz w:val="20"/>
              </w:rPr>
              <w:t>ADS</w:t>
            </w:r>
          </w:p>
        </w:tc>
        <w:tc>
          <w:tcPr>
            <w:tcW w:w="6241" w:type="dxa"/>
            <w:vAlign w:val="center"/>
          </w:tcPr>
          <w:p w14:paraId="35411AEB" w14:textId="77777777" w:rsidR="006B2D53" w:rsidRPr="00F2680B" w:rsidRDefault="0001482F">
            <w:pPr>
              <w:pStyle w:val="TableText"/>
              <w:jc w:val="left"/>
              <w:rPr>
                <w:rFonts w:cs="Times New Roman"/>
                <w:sz w:val="20"/>
              </w:rPr>
            </w:pPr>
            <w:r w:rsidRPr="00F2680B">
              <w:rPr>
                <w:rFonts w:cs="Times New Roman"/>
                <w:sz w:val="20"/>
              </w:rPr>
              <w:t>V4.5R90F02SP05</w:t>
            </w:r>
          </w:p>
        </w:tc>
      </w:tr>
      <w:tr w:rsidR="006B2D53" w:rsidRPr="00F2680B" w14:paraId="632DB11C" w14:textId="77777777">
        <w:trPr>
          <w:tblHeader/>
          <w:jc w:val="center"/>
        </w:trPr>
        <w:tc>
          <w:tcPr>
            <w:tcW w:w="1696" w:type="dxa"/>
            <w:tcBorders>
              <w:top w:val="single" w:sz="6" w:space="0" w:color="auto"/>
              <w:bottom w:val="single" w:sz="6" w:space="0" w:color="auto"/>
            </w:tcBorders>
            <w:shd w:val="clear" w:color="auto" w:fill="D9D9D9"/>
            <w:vAlign w:val="center"/>
          </w:tcPr>
          <w:p w14:paraId="63CB0703" w14:textId="77777777" w:rsidR="006B2D53" w:rsidRPr="00B23EE7" w:rsidRDefault="0001482F">
            <w:pPr>
              <w:pStyle w:val="TableHeading0"/>
              <w:rPr>
                <w:rFonts w:eastAsia="宋体" w:cs="Times New Roman"/>
                <w:sz w:val="20"/>
              </w:rPr>
            </w:pPr>
            <w:r w:rsidRPr="00B23EE7">
              <w:rPr>
                <w:rFonts w:eastAsia="宋体" w:cs="Times New Roman"/>
                <w:sz w:val="20"/>
              </w:rPr>
              <w:t>ADS</w:t>
            </w:r>
            <w:r w:rsidR="008D4849" w:rsidRPr="00B23EE7">
              <w:rPr>
                <w:rFonts w:eastAsia="宋体" w:cs="Times New Roman"/>
                <w:sz w:val="20"/>
              </w:rPr>
              <w:t xml:space="preserve"> </w:t>
            </w:r>
            <w:r w:rsidRPr="00B23EE7">
              <w:rPr>
                <w:rFonts w:eastAsia="宋体" w:cs="Times New Roman"/>
                <w:sz w:val="20"/>
              </w:rPr>
              <w:t>M</w:t>
            </w:r>
          </w:p>
        </w:tc>
        <w:tc>
          <w:tcPr>
            <w:tcW w:w="6241" w:type="dxa"/>
            <w:vAlign w:val="center"/>
          </w:tcPr>
          <w:p w14:paraId="7ED8EDF4" w14:textId="77777777" w:rsidR="006B2D53" w:rsidRPr="00F2680B" w:rsidRDefault="0001482F">
            <w:pPr>
              <w:pStyle w:val="TableText"/>
              <w:jc w:val="left"/>
              <w:rPr>
                <w:rFonts w:cs="Times New Roman"/>
                <w:sz w:val="20"/>
              </w:rPr>
            </w:pPr>
            <w:r w:rsidRPr="00F2680B">
              <w:rPr>
                <w:rFonts w:cs="Times New Roman"/>
                <w:sz w:val="20"/>
              </w:rPr>
              <w:t>V4.5R90F02SP07</w:t>
            </w:r>
          </w:p>
        </w:tc>
      </w:tr>
      <w:tr w:rsidR="006B2D53" w:rsidRPr="00F2680B" w14:paraId="4FB4B0A3" w14:textId="77777777">
        <w:trPr>
          <w:tblHeader/>
          <w:jc w:val="center"/>
        </w:trPr>
        <w:tc>
          <w:tcPr>
            <w:tcW w:w="1696" w:type="dxa"/>
            <w:tcBorders>
              <w:top w:val="single" w:sz="6" w:space="0" w:color="auto"/>
              <w:bottom w:val="single" w:sz="6" w:space="0" w:color="auto"/>
            </w:tcBorders>
            <w:shd w:val="clear" w:color="auto" w:fill="D9D9D9"/>
            <w:vAlign w:val="center"/>
          </w:tcPr>
          <w:p w14:paraId="6AF06898" w14:textId="77777777" w:rsidR="006B2D53" w:rsidRPr="00B23EE7" w:rsidRDefault="0001482F">
            <w:pPr>
              <w:pStyle w:val="TableHeading0"/>
              <w:rPr>
                <w:rFonts w:eastAsia="宋体" w:cs="Times New Roman"/>
                <w:sz w:val="20"/>
              </w:rPr>
            </w:pPr>
            <w:r w:rsidRPr="00B23EE7">
              <w:rPr>
                <w:rFonts w:eastAsia="宋体" w:cs="Times New Roman"/>
                <w:sz w:val="20"/>
              </w:rPr>
              <w:t>NTA-ATM</w:t>
            </w:r>
          </w:p>
        </w:tc>
        <w:tc>
          <w:tcPr>
            <w:tcW w:w="6241" w:type="dxa"/>
            <w:vAlign w:val="center"/>
          </w:tcPr>
          <w:p w14:paraId="23E97EDD" w14:textId="77777777" w:rsidR="006B2D53" w:rsidRPr="00F2680B" w:rsidRDefault="0001482F">
            <w:pPr>
              <w:pStyle w:val="TableText"/>
              <w:jc w:val="left"/>
              <w:rPr>
                <w:rFonts w:cs="Times New Roman"/>
                <w:sz w:val="20"/>
              </w:rPr>
            </w:pPr>
            <w:r w:rsidRPr="00F2680B">
              <w:rPr>
                <w:rFonts w:cs="Times New Roman"/>
                <w:sz w:val="20"/>
              </w:rPr>
              <w:t>V4.5R89F03</w:t>
            </w:r>
          </w:p>
        </w:tc>
      </w:tr>
      <w:tr w:rsidR="006B2D53" w:rsidRPr="00F2680B" w14:paraId="7BF58DB9" w14:textId="77777777">
        <w:trPr>
          <w:tblHeader/>
          <w:jc w:val="center"/>
        </w:trPr>
        <w:tc>
          <w:tcPr>
            <w:tcW w:w="1696" w:type="dxa"/>
            <w:tcBorders>
              <w:top w:val="single" w:sz="6" w:space="0" w:color="auto"/>
              <w:bottom w:val="single" w:sz="6" w:space="0" w:color="auto"/>
            </w:tcBorders>
            <w:shd w:val="clear" w:color="auto" w:fill="D9D9D9"/>
            <w:vAlign w:val="center"/>
          </w:tcPr>
          <w:p w14:paraId="61E93A93" w14:textId="77777777" w:rsidR="006B2D53" w:rsidRPr="00B23EE7" w:rsidRDefault="0001482F">
            <w:pPr>
              <w:pStyle w:val="TableHeading0"/>
              <w:rPr>
                <w:rFonts w:eastAsia="宋体" w:cs="Times New Roman"/>
                <w:sz w:val="20"/>
              </w:rPr>
            </w:pPr>
            <w:r w:rsidRPr="00B23EE7">
              <w:rPr>
                <w:rFonts w:eastAsia="宋体" w:cs="Times New Roman"/>
                <w:sz w:val="20"/>
              </w:rPr>
              <w:t>MagicFlow</w:t>
            </w:r>
          </w:p>
        </w:tc>
        <w:tc>
          <w:tcPr>
            <w:tcW w:w="6241" w:type="dxa"/>
            <w:vAlign w:val="center"/>
          </w:tcPr>
          <w:p w14:paraId="4B78FFAE" w14:textId="77777777" w:rsidR="006B2D53" w:rsidRPr="00F2680B" w:rsidRDefault="0001482F">
            <w:pPr>
              <w:pStyle w:val="TableText"/>
              <w:jc w:val="left"/>
              <w:rPr>
                <w:rFonts w:cs="Times New Roman"/>
                <w:sz w:val="20"/>
              </w:rPr>
            </w:pPr>
            <w:r w:rsidRPr="00F2680B">
              <w:rPr>
                <w:rFonts w:cs="Times New Roman"/>
                <w:sz w:val="20"/>
              </w:rPr>
              <w:t>V4.5R90F01SP01</w:t>
            </w:r>
          </w:p>
        </w:tc>
      </w:tr>
      <w:tr w:rsidR="006B2D53" w:rsidRPr="00F2680B" w14:paraId="0AFF5D71" w14:textId="77777777">
        <w:trPr>
          <w:tblHeader/>
          <w:jc w:val="center"/>
        </w:trPr>
        <w:tc>
          <w:tcPr>
            <w:tcW w:w="1696" w:type="dxa"/>
            <w:tcBorders>
              <w:top w:val="single" w:sz="6" w:space="0" w:color="auto"/>
              <w:bottom w:val="single" w:sz="6" w:space="0" w:color="auto"/>
            </w:tcBorders>
            <w:shd w:val="clear" w:color="auto" w:fill="D9D9D9"/>
            <w:vAlign w:val="center"/>
          </w:tcPr>
          <w:p w14:paraId="164AF868" w14:textId="2CC74F4D" w:rsidR="008D4849" w:rsidRPr="00B23EE7" w:rsidRDefault="008D4849" w:rsidP="008D4849">
            <w:pPr>
              <w:pStyle w:val="TableHeading0"/>
              <w:rPr>
                <w:rFonts w:eastAsia="宋体" w:cs="Times New Roman"/>
                <w:bCs w:val="0"/>
                <w:szCs w:val="24"/>
              </w:rPr>
            </w:pPr>
            <w:r w:rsidRPr="00B23EE7">
              <w:rPr>
                <w:rFonts w:eastAsia="宋体" w:cs="Times New Roman"/>
                <w:bCs w:val="0"/>
                <w:sz w:val="20"/>
                <w:szCs w:val="24"/>
              </w:rPr>
              <w:t>Threat Analysis and Traceback System (TAT)</w:t>
            </w:r>
          </w:p>
        </w:tc>
        <w:tc>
          <w:tcPr>
            <w:tcW w:w="6241" w:type="dxa"/>
            <w:vAlign w:val="center"/>
          </w:tcPr>
          <w:p w14:paraId="55286D8B" w14:textId="77777777" w:rsidR="006B2D53" w:rsidRPr="00F2680B" w:rsidRDefault="0001482F">
            <w:pPr>
              <w:pStyle w:val="TableText"/>
              <w:jc w:val="left"/>
              <w:rPr>
                <w:rFonts w:cs="Times New Roman"/>
                <w:sz w:val="20"/>
              </w:rPr>
            </w:pPr>
            <w:r w:rsidRPr="00F2680B">
              <w:rPr>
                <w:rFonts w:cs="Times New Roman"/>
                <w:sz w:val="20"/>
              </w:rPr>
              <w:t>V2.0.0</w:t>
            </w:r>
          </w:p>
        </w:tc>
      </w:tr>
      <w:tr w:rsidR="006B2D53" w:rsidRPr="00F2680B" w14:paraId="19896AC5" w14:textId="77777777">
        <w:trPr>
          <w:tblHeader/>
          <w:jc w:val="center"/>
        </w:trPr>
        <w:tc>
          <w:tcPr>
            <w:tcW w:w="1696" w:type="dxa"/>
            <w:tcBorders>
              <w:top w:val="single" w:sz="6" w:space="0" w:color="auto"/>
              <w:bottom w:val="single" w:sz="6" w:space="0" w:color="auto"/>
            </w:tcBorders>
            <w:shd w:val="clear" w:color="auto" w:fill="D9D9D9"/>
            <w:vAlign w:val="center"/>
          </w:tcPr>
          <w:p w14:paraId="01B079C4" w14:textId="4C14CE94" w:rsidR="008D4849" w:rsidRPr="00B23EE7" w:rsidRDefault="008D4849" w:rsidP="008D4849">
            <w:pPr>
              <w:pStyle w:val="TableHeading0"/>
              <w:rPr>
                <w:rFonts w:eastAsia="宋体" w:cs="Times New Roman"/>
                <w:bCs w:val="0"/>
                <w:szCs w:val="24"/>
              </w:rPr>
            </w:pPr>
            <w:r w:rsidRPr="00B23EE7">
              <w:rPr>
                <w:rFonts w:eastAsia="宋体" w:cs="Times New Roman"/>
                <w:bCs w:val="0"/>
                <w:sz w:val="20"/>
                <w:szCs w:val="24"/>
              </w:rPr>
              <w:t>Client Browser</w:t>
            </w:r>
          </w:p>
        </w:tc>
        <w:tc>
          <w:tcPr>
            <w:tcW w:w="6241" w:type="dxa"/>
            <w:vAlign w:val="center"/>
          </w:tcPr>
          <w:p w14:paraId="6A3C1324" w14:textId="77777777" w:rsidR="006B2D53" w:rsidRPr="00F2680B" w:rsidRDefault="0001482F">
            <w:pPr>
              <w:pStyle w:val="TableText"/>
              <w:jc w:val="left"/>
              <w:rPr>
                <w:rFonts w:cs="Times New Roman"/>
                <w:sz w:val="20"/>
              </w:rPr>
            </w:pPr>
            <w:r w:rsidRPr="00F2680B">
              <w:rPr>
                <w:rFonts w:cs="Times New Roman"/>
                <w:sz w:val="20"/>
              </w:rPr>
              <w:t>Chrome</w:t>
            </w:r>
          </w:p>
          <w:p w14:paraId="1DB73C1A" w14:textId="77777777" w:rsidR="006B2D53" w:rsidRPr="00F2680B" w:rsidRDefault="0001482F">
            <w:pPr>
              <w:pStyle w:val="TableText"/>
              <w:jc w:val="left"/>
              <w:rPr>
                <w:rFonts w:cs="Times New Roman"/>
                <w:sz w:val="20"/>
              </w:rPr>
            </w:pPr>
            <w:r w:rsidRPr="00F2680B">
              <w:rPr>
                <w:rFonts w:cs="Times New Roman"/>
                <w:sz w:val="20"/>
              </w:rPr>
              <w:t>Firefox</w:t>
            </w:r>
          </w:p>
        </w:tc>
      </w:tr>
      <w:tr w:rsidR="006B2D53" w:rsidRPr="00F2680B" w14:paraId="6C790406" w14:textId="77777777">
        <w:trPr>
          <w:tblHeader/>
          <w:jc w:val="center"/>
        </w:trPr>
        <w:tc>
          <w:tcPr>
            <w:tcW w:w="1696" w:type="dxa"/>
            <w:tcBorders>
              <w:top w:val="single" w:sz="6" w:space="0" w:color="auto"/>
              <w:bottom w:val="double" w:sz="4" w:space="0" w:color="auto"/>
            </w:tcBorders>
            <w:shd w:val="clear" w:color="auto" w:fill="D9D9D9"/>
            <w:vAlign w:val="center"/>
          </w:tcPr>
          <w:p w14:paraId="47D1B952" w14:textId="723CAD08" w:rsidR="008D4849" w:rsidRPr="00B23EE7" w:rsidRDefault="008D4849" w:rsidP="008D4849">
            <w:pPr>
              <w:pStyle w:val="TableHeading0"/>
              <w:rPr>
                <w:rFonts w:eastAsia="宋体" w:cs="Times New Roman"/>
                <w:bCs w:val="0"/>
                <w:szCs w:val="24"/>
              </w:rPr>
            </w:pPr>
            <w:r w:rsidRPr="00B23EE7">
              <w:rPr>
                <w:rFonts w:eastAsia="宋体" w:cs="Times New Roman"/>
                <w:bCs w:val="0"/>
                <w:sz w:val="20"/>
                <w:szCs w:val="24"/>
              </w:rPr>
              <w:t>Documentation</w:t>
            </w:r>
          </w:p>
        </w:tc>
        <w:tc>
          <w:tcPr>
            <w:tcW w:w="6241" w:type="dxa"/>
            <w:vAlign w:val="center"/>
          </w:tcPr>
          <w:p w14:paraId="53BF49A4" w14:textId="1AFA61FE" w:rsidR="008D4849" w:rsidRPr="00F2680B" w:rsidRDefault="008D4849" w:rsidP="008D4849">
            <w:pPr>
              <w:pStyle w:val="TableText"/>
              <w:jc w:val="left"/>
              <w:rPr>
                <w:rFonts w:cs="Times New Roman"/>
                <w:szCs w:val="24"/>
              </w:rPr>
            </w:pPr>
            <w:r w:rsidRPr="00F2680B">
              <w:rPr>
                <w:rFonts w:cs="Times New Roman"/>
                <w:sz w:val="20"/>
                <w:szCs w:val="24"/>
              </w:rPr>
              <w:t>None</w:t>
            </w:r>
          </w:p>
        </w:tc>
      </w:tr>
    </w:tbl>
    <w:p w14:paraId="799C4626" w14:textId="7F734FDA" w:rsidR="006B2D53" w:rsidRPr="00B23EE7" w:rsidRDefault="008D4849" w:rsidP="005D194D">
      <w:pPr>
        <w:pStyle w:val="21"/>
        <w:numPr>
          <w:ilvl w:val="0"/>
          <w:numId w:val="22"/>
        </w:numPr>
        <w:rPr>
          <w:rFonts w:eastAsia="宋体"/>
          <w:bCs w:val="0"/>
          <w:szCs w:val="24"/>
        </w:rPr>
      </w:pPr>
      <w:r w:rsidRPr="00B23EE7">
        <w:rPr>
          <w:rFonts w:eastAsia="宋体"/>
          <w:bCs w:val="0"/>
          <w:szCs w:val="24"/>
        </w:rPr>
        <w:t>New Requirements</w:t>
      </w:r>
    </w:p>
    <w:tbl>
      <w:tblPr>
        <w:tblW w:w="786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974"/>
        <w:gridCol w:w="6886"/>
      </w:tblGrid>
      <w:tr w:rsidR="006B2D53" w:rsidRPr="00F2680B" w14:paraId="676A429A" w14:textId="77777777">
        <w:trPr>
          <w:tblHeader/>
          <w:jc w:val="center"/>
        </w:trPr>
        <w:tc>
          <w:tcPr>
            <w:tcW w:w="974" w:type="dxa"/>
            <w:tcBorders>
              <w:top w:val="double" w:sz="4" w:space="0" w:color="auto"/>
              <w:bottom w:val="single" w:sz="6" w:space="0" w:color="auto"/>
            </w:tcBorders>
            <w:shd w:val="clear" w:color="auto" w:fill="D9D9D9"/>
          </w:tcPr>
          <w:p w14:paraId="7B3C1643" w14:textId="66C0377D" w:rsidR="008D4849" w:rsidRPr="00B23EE7" w:rsidRDefault="008D4849" w:rsidP="008D4849">
            <w:pPr>
              <w:pStyle w:val="TableHeading0"/>
              <w:jc w:val="center"/>
              <w:rPr>
                <w:rFonts w:eastAsia="宋体" w:cs="Times New Roman"/>
                <w:bCs w:val="0"/>
                <w:szCs w:val="24"/>
              </w:rPr>
            </w:pPr>
            <w:r w:rsidRPr="00B23EE7">
              <w:rPr>
                <w:rFonts w:eastAsia="宋体" w:cs="Times New Roman"/>
                <w:bCs w:val="0"/>
                <w:sz w:val="20"/>
                <w:szCs w:val="24"/>
              </w:rPr>
              <w:lastRenderedPageBreak/>
              <w:t>No.</w:t>
            </w:r>
          </w:p>
        </w:tc>
        <w:tc>
          <w:tcPr>
            <w:tcW w:w="6886" w:type="dxa"/>
            <w:shd w:val="clear" w:color="auto" w:fill="D9D9D9"/>
          </w:tcPr>
          <w:p w14:paraId="4B2F0F49" w14:textId="46B4BC15" w:rsidR="008D4849" w:rsidRPr="00B23EE7" w:rsidRDefault="008D4849" w:rsidP="008D4849">
            <w:pPr>
              <w:pStyle w:val="TableHeading0"/>
              <w:jc w:val="center"/>
              <w:rPr>
                <w:rFonts w:eastAsia="宋体" w:cs="Times New Roman"/>
                <w:bCs w:val="0"/>
                <w:szCs w:val="24"/>
              </w:rPr>
            </w:pPr>
            <w:r w:rsidRPr="00B23EE7">
              <w:rPr>
                <w:rFonts w:eastAsia="宋体" w:cs="Times New Roman"/>
                <w:bCs w:val="0"/>
                <w:sz w:val="20"/>
                <w:szCs w:val="24"/>
              </w:rPr>
              <w:t>Requirement Description</w:t>
            </w:r>
          </w:p>
        </w:tc>
      </w:tr>
      <w:tr w:rsidR="006B2D53" w:rsidRPr="00F2680B" w14:paraId="24E23CAB" w14:textId="77777777">
        <w:trPr>
          <w:tblHeader/>
          <w:jc w:val="center"/>
        </w:trPr>
        <w:tc>
          <w:tcPr>
            <w:tcW w:w="974" w:type="dxa"/>
            <w:tcBorders>
              <w:top w:val="single" w:sz="6" w:space="0" w:color="auto"/>
              <w:bottom w:val="single" w:sz="6" w:space="0" w:color="auto"/>
            </w:tcBorders>
            <w:shd w:val="clear" w:color="auto" w:fill="E7E6E6"/>
          </w:tcPr>
          <w:p w14:paraId="7289FB0A" w14:textId="77777777" w:rsidR="006B2D53" w:rsidRPr="00F2680B" w:rsidRDefault="0001482F">
            <w:pPr>
              <w:pStyle w:val="TableText"/>
              <w:jc w:val="center"/>
              <w:rPr>
                <w:rFonts w:cs="Times New Roman"/>
                <w:snapToGrid/>
                <w:sz w:val="20"/>
                <w:szCs w:val="20"/>
              </w:rPr>
            </w:pPr>
            <w:r w:rsidRPr="00F2680B">
              <w:rPr>
                <w:rFonts w:cs="Times New Roman"/>
                <w:snapToGrid/>
                <w:sz w:val="20"/>
                <w:szCs w:val="20"/>
              </w:rPr>
              <w:t>1</w:t>
            </w:r>
          </w:p>
        </w:tc>
        <w:tc>
          <w:tcPr>
            <w:tcW w:w="6886" w:type="dxa"/>
            <w:vAlign w:val="center"/>
          </w:tcPr>
          <w:p w14:paraId="32709A75" w14:textId="06AFC9F1" w:rsidR="00404073" w:rsidRPr="00F2680B" w:rsidRDefault="00404073" w:rsidP="00404073">
            <w:pPr>
              <w:topLinePunct w:val="0"/>
              <w:adjustRightInd/>
              <w:snapToGrid/>
              <w:spacing w:before="0" w:after="0"/>
              <w:ind w:left="0"/>
              <w:rPr>
                <w:rFonts w:cs="Times New Roman"/>
                <w:szCs w:val="24"/>
              </w:rPr>
            </w:pPr>
            <w:r w:rsidRPr="00F2680B">
              <w:rPr>
                <w:rFonts w:cs="Times New Roman"/>
                <w:kern w:val="0"/>
                <w:sz w:val="20"/>
                <w:szCs w:val="24"/>
              </w:rPr>
              <w:t>The diagnostic tool Ping needs to support domain name pinging.</w:t>
            </w:r>
          </w:p>
        </w:tc>
      </w:tr>
      <w:tr w:rsidR="006B2D53" w:rsidRPr="00F2680B" w14:paraId="72D2A13E" w14:textId="77777777">
        <w:trPr>
          <w:tblHeader/>
          <w:jc w:val="center"/>
        </w:trPr>
        <w:tc>
          <w:tcPr>
            <w:tcW w:w="974" w:type="dxa"/>
            <w:tcBorders>
              <w:top w:val="single" w:sz="6" w:space="0" w:color="auto"/>
              <w:bottom w:val="single" w:sz="6" w:space="0" w:color="auto"/>
            </w:tcBorders>
            <w:shd w:val="clear" w:color="auto" w:fill="E7E6E6"/>
          </w:tcPr>
          <w:p w14:paraId="163E2E83" w14:textId="77777777" w:rsidR="006B2D53" w:rsidRPr="00F2680B" w:rsidRDefault="0001482F">
            <w:pPr>
              <w:pStyle w:val="TableText"/>
              <w:jc w:val="center"/>
              <w:rPr>
                <w:rFonts w:cs="Times New Roman"/>
                <w:snapToGrid/>
                <w:sz w:val="20"/>
                <w:szCs w:val="20"/>
              </w:rPr>
            </w:pPr>
            <w:r w:rsidRPr="00F2680B">
              <w:rPr>
                <w:rFonts w:cs="Times New Roman"/>
                <w:snapToGrid/>
                <w:sz w:val="20"/>
                <w:szCs w:val="20"/>
              </w:rPr>
              <w:t>2</w:t>
            </w:r>
          </w:p>
        </w:tc>
        <w:tc>
          <w:tcPr>
            <w:tcW w:w="6886" w:type="dxa"/>
            <w:vAlign w:val="center"/>
          </w:tcPr>
          <w:p w14:paraId="6A8B0884" w14:textId="398A1898" w:rsidR="00404073" w:rsidRPr="00F2680B" w:rsidRDefault="00404073" w:rsidP="00404073">
            <w:pPr>
              <w:topLinePunct w:val="0"/>
              <w:adjustRightInd/>
              <w:snapToGrid/>
              <w:spacing w:before="0" w:after="0"/>
              <w:ind w:left="0"/>
              <w:rPr>
                <w:rFonts w:cs="Times New Roman"/>
                <w:szCs w:val="24"/>
              </w:rPr>
            </w:pPr>
            <w:r w:rsidRPr="00F2680B">
              <w:rPr>
                <w:rFonts w:cs="Times New Roman"/>
                <w:kern w:val="0"/>
                <w:sz w:val="20"/>
                <w:szCs w:val="24"/>
              </w:rPr>
              <w:t>The A Interface needs to be upgraded to the latest version V3.0.7SP.</w:t>
            </w:r>
          </w:p>
        </w:tc>
      </w:tr>
      <w:tr w:rsidR="006B2D53" w:rsidRPr="00F2680B" w14:paraId="2E9273E7" w14:textId="77777777">
        <w:trPr>
          <w:tblHeader/>
          <w:jc w:val="center"/>
        </w:trPr>
        <w:tc>
          <w:tcPr>
            <w:tcW w:w="974" w:type="dxa"/>
            <w:tcBorders>
              <w:top w:val="single" w:sz="6" w:space="0" w:color="auto"/>
              <w:bottom w:val="single" w:sz="6" w:space="0" w:color="auto"/>
            </w:tcBorders>
            <w:shd w:val="clear" w:color="auto" w:fill="E7E6E6"/>
          </w:tcPr>
          <w:p w14:paraId="1580B9F1" w14:textId="77777777" w:rsidR="006B2D53" w:rsidRPr="00F2680B" w:rsidRDefault="0001482F">
            <w:pPr>
              <w:pStyle w:val="TableText"/>
              <w:jc w:val="center"/>
              <w:rPr>
                <w:rFonts w:cs="Times New Roman"/>
                <w:snapToGrid/>
                <w:sz w:val="20"/>
                <w:szCs w:val="20"/>
              </w:rPr>
            </w:pPr>
            <w:r w:rsidRPr="00F2680B">
              <w:rPr>
                <w:rFonts w:cs="Times New Roman"/>
                <w:snapToGrid/>
                <w:sz w:val="20"/>
                <w:szCs w:val="20"/>
              </w:rPr>
              <w:t>3</w:t>
            </w:r>
          </w:p>
        </w:tc>
        <w:tc>
          <w:tcPr>
            <w:tcW w:w="6886" w:type="dxa"/>
            <w:vAlign w:val="center"/>
          </w:tcPr>
          <w:p w14:paraId="066A141E" w14:textId="49EEA76A" w:rsidR="00404073" w:rsidRPr="00F2680B" w:rsidRDefault="00404073" w:rsidP="00404073">
            <w:pPr>
              <w:topLinePunct w:val="0"/>
              <w:adjustRightInd/>
              <w:snapToGrid/>
              <w:spacing w:before="0" w:after="0"/>
              <w:ind w:left="0"/>
              <w:rPr>
                <w:rFonts w:cs="Times New Roman"/>
                <w:szCs w:val="24"/>
              </w:rPr>
            </w:pPr>
            <w:r w:rsidRPr="00F2680B">
              <w:rPr>
                <w:rFonts w:cs="Times New Roman"/>
                <w:szCs w:val="24"/>
              </w:rPr>
              <w:t>Auto-learning needs to be conducted for multiple IP groups at one go.</w:t>
            </w:r>
          </w:p>
        </w:tc>
      </w:tr>
      <w:tr w:rsidR="006B2D53" w:rsidRPr="00F2680B" w14:paraId="4FCE34C9" w14:textId="77777777">
        <w:trPr>
          <w:tblHeader/>
          <w:jc w:val="center"/>
        </w:trPr>
        <w:tc>
          <w:tcPr>
            <w:tcW w:w="974" w:type="dxa"/>
            <w:tcBorders>
              <w:top w:val="single" w:sz="6" w:space="0" w:color="auto"/>
              <w:bottom w:val="single" w:sz="6" w:space="0" w:color="auto"/>
            </w:tcBorders>
            <w:shd w:val="clear" w:color="auto" w:fill="E7E6E6"/>
          </w:tcPr>
          <w:p w14:paraId="437536D1" w14:textId="77777777" w:rsidR="006B2D53" w:rsidRPr="00F2680B" w:rsidRDefault="0001482F">
            <w:pPr>
              <w:pStyle w:val="TableText"/>
              <w:jc w:val="center"/>
              <w:rPr>
                <w:rFonts w:cs="Times New Roman"/>
                <w:snapToGrid/>
                <w:sz w:val="20"/>
                <w:szCs w:val="20"/>
              </w:rPr>
            </w:pPr>
            <w:r w:rsidRPr="00F2680B">
              <w:rPr>
                <w:rFonts w:cs="Times New Roman"/>
                <w:snapToGrid/>
                <w:sz w:val="20"/>
                <w:szCs w:val="20"/>
              </w:rPr>
              <w:t>4</w:t>
            </w:r>
          </w:p>
        </w:tc>
        <w:tc>
          <w:tcPr>
            <w:tcW w:w="6886" w:type="dxa"/>
            <w:vAlign w:val="center"/>
          </w:tcPr>
          <w:p w14:paraId="02C4B7DC" w14:textId="0F7AA5DF" w:rsidR="00404073" w:rsidRPr="00F2680B" w:rsidRDefault="00404073" w:rsidP="00404073">
            <w:pPr>
              <w:topLinePunct w:val="0"/>
              <w:adjustRightInd/>
              <w:snapToGrid/>
              <w:spacing w:before="0" w:after="0"/>
              <w:ind w:left="0"/>
              <w:rPr>
                <w:rFonts w:cs="Times New Roman"/>
                <w:szCs w:val="24"/>
              </w:rPr>
            </w:pPr>
            <w:r w:rsidRPr="00F2680B">
              <w:rPr>
                <w:rFonts w:cs="Times New Roman"/>
                <w:kern w:val="0"/>
                <w:sz w:val="20"/>
                <w:szCs w:val="24"/>
              </w:rPr>
              <w:t>The status display of manual diversion rules needs to be optimized.</w:t>
            </w:r>
          </w:p>
        </w:tc>
      </w:tr>
      <w:tr w:rsidR="006B2D53" w:rsidRPr="00F2680B" w14:paraId="5DF44AD2" w14:textId="77777777">
        <w:trPr>
          <w:tblHeader/>
          <w:jc w:val="center"/>
        </w:trPr>
        <w:tc>
          <w:tcPr>
            <w:tcW w:w="974" w:type="dxa"/>
            <w:tcBorders>
              <w:top w:val="single" w:sz="6" w:space="0" w:color="auto"/>
              <w:bottom w:val="single" w:sz="6" w:space="0" w:color="auto"/>
            </w:tcBorders>
            <w:shd w:val="clear" w:color="auto" w:fill="E7E6E6"/>
          </w:tcPr>
          <w:p w14:paraId="34CBCFE6" w14:textId="77777777" w:rsidR="006B2D53" w:rsidRPr="00F2680B" w:rsidRDefault="0001482F">
            <w:pPr>
              <w:pStyle w:val="TableText"/>
              <w:jc w:val="center"/>
              <w:rPr>
                <w:rFonts w:cs="Times New Roman"/>
                <w:snapToGrid/>
                <w:sz w:val="20"/>
                <w:szCs w:val="20"/>
              </w:rPr>
            </w:pPr>
            <w:r w:rsidRPr="00F2680B">
              <w:rPr>
                <w:rFonts w:cs="Times New Roman"/>
                <w:snapToGrid/>
                <w:sz w:val="20"/>
                <w:szCs w:val="20"/>
              </w:rPr>
              <w:t>5</w:t>
            </w:r>
          </w:p>
        </w:tc>
        <w:tc>
          <w:tcPr>
            <w:tcW w:w="6886" w:type="dxa"/>
            <w:vAlign w:val="center"/>
          </w:tcPr>
          <w:p w14:paraId="09F382F9" w14:textId="233FCB43" w:rsidR="00404073" w:rsidRPr="00F2680B" w:rsidRDefault="00404073" w:rsidP="00404073">
            <w:pPr>
              <w:topLinePunct w:val="0"/>
              <w:adjustRightInd/>
              <w:snapToGrid/>
              <w:spacing w:before="0" w:after="0"/>
              <w:ind w:left="0"/>
              <w:rPr>
                <w:rFonts w:cs="Times New Roman"/>
                <w:szCs w:val="24"/>
              </w:rPr>
            </w:pPr>
            <w:r w:rsidRPr="00F2680B">
              <w:rPr>
                <w:rFonts w:cs="Times New Roman"/>
                <w:kern w:val="0"/>
                <w:sz w:val="20"/>
                <w:szCs w:val="24"/>
              </w:rPr>
              <w:t>The cloud-side authentication mechanism needs to be optimized.</w:t>
            </w:r>
          </w:p>
        </w:tc>
      </w:tr>
      <w:tr w:rsidR="006B2D53" w:rsidRPr="00F2680B" w14:paraId="73980C37" w14:textId="77777777">
        <w:trPr>
          <w:tblHeader/>
          <w:jc w:val="center"/>
        </w:trPr>
        <w:tc>
          <w:tcPr>
            <w:tcW w:w="974" w:type="dxa"/>
            <w:tcBorders>
              <w:top w:val="single" w:sz="6" w:space="0" w:color="auto"/>
              <w:bottom w:val="single" w:sz="6" w:space="0" w:color="auto"/>
            </w:tcBorders>
            <w:shd w:val="clear" w:color="auto" w:fill="E7E6E6"/>
          </w:tcPr>
          <w:p w14:paraId="7FE73540" w14:textId="77777777" w:rsidR="006B2D53" w:rsidRPr="00F2680B" w:rsidRDefault="0001482F">
            <w:pPr>
              <w:pStyle w:val="TableText"/>
              <w:jc w:val="center"/>
              <w:rPr>
                <w:rFonts w:cs="Times New Roman"/>
                <w:snapToGrid/>
                <w:sz w:val="20"/>
                <w:szCs w:val="20"/>
              </w:rPr>
            </w:pPr>
            <w:r w:rsidRPr="00F2680B">
              <w:rPr>
                <w:rFonts w:cs="Times New Roman"/>
                <w:snapToGrid/>
                <w:sz w:val="20"/>
                <w:szCs w:val="20"/>
              </w:rPr>
              <w:t>6</w:t>
            </w:r>
          </w:p>
        </w:tc>
        <w:tc>
          <w:tcPr>
            <w:tcW w:w="6886" w:type="dxa"/>
            <w:vAlign w:val="center"/>
          </w:tcPr>
          <w:p w14:paraId="63F2C5B8" w14:textId="11718190" w:rsidR="00404073" w:rsidRPr="00F2680B" w:rsidRDefault="00404073" w:rsidP="00404073">
            <w:pPr>
              <w:topLinePunct w:val="0"/>
              <w:adjustRightInd/>
              <w:snapToGrid/>
              <w:spacing w:before="0" w:after="0"/>
              <w:ind w:left="0"/>
              <w:rPr>
                <w:rFonts w:cs="Times New Roman"/>
                <w:szCs w:val="24"/>
              </w:rPr>
            </w:pPr>
            <w:r w:rsidRPr="00F2680B">
              <w:rPr>
                <w:rFonts w:cs="Times New Roman"/>
                <w:kern w:val="0"/>
                <w:sz w:val="20"/>
                <w:szCs w:val="24"/>
              </w:rPr>
              <w:t>The flow processing performance needs to be optimized.</w:t>
            </w:r>
          </w:p>
        </w:tc>
      </w:tr>
      <w:tr w:rsidR="006B2D53" w:rsidRPr="00F2680B" w14:paraId="796D9C4C" w14:textId="77777777">
        <w:trPr>
          <w:tblHeader/>
          <w:jc w:val="center"/>
        </w:trPr>
        <w:tc>
          <w:tcPr>
            <w:tcW w:w="974" w:type="dxa"/>
            <w:tcBorders>
              <w:top w:val="single" w:sz="6" w:space="0" w:color="auto"/>
              <w:bottom w:val="single" w:sz="6" w:space="0" w:color="auto"/>
            </w:tcBorders>
            <w:shd w:val="clear" w:color="auto" w:fill="E7E6E6"/>
          </w:tcPr>
          <w:p w14:paraId="21BF0928" w14:textId="3334CB7E" w:rsidR="006B2D53" w:rsidRPr="00F2680B" w:rsidRDefault="00673C34">
            <w:pPr>
              <w:pStyle w:val="TableText"/>
              <w:jc w:val="center"/>
              <w:rPr>
                <w:rFonts w:cs="Times New Roman"/>
                <w:snapToGrid/>
                <w:sz w:val="20"/>
                <w:szCs w:val="20"/>
              </w:rPr>
            </w:pPr>
            <w:r>
              <w:rPr>
                <w:rFonts w:cs="Times New Roman"/>
                <w:snapToGrid/>
                <w:sz w:val="20"/>
                <w:szCs w:val="20"/>
              </w:rPr>
              <w:t>7</w:t>
            </w:r>
          </w:p>
        </w:tc>
        <w:tc>
          <w:tcPr>
            <w:tcW w:w="6886" w:type="dxa"/>
            <w:vAlign w:val="center"/>
          </w:tcPr>
          <w:p w14:paraId="38CF07DE" w14:textId="253D0930" w:rsidR="00404073" w:rsidRPr="00F2680B" w:rsidRDefault="00404073" w:rsidP="00404073">
            <w:pPr>
              <w:topLinePunct w:val="0"/>
              <w:adjustRightInd/>
              <w:snapToGrid/>
              <w:spacing w:before="0" w:after="0"/>
              <w:ind w:left="0"/>
              <w:rPr>
                <w:rFonts w:cs="Times New Roman"/>
                <w:szCs w:val="24"/>
              </w:rPr>
            </w:pPr>
            <w:r w:rsidRPr="00F2680B">
              <w:rPr>
                <w:rFonts w:cs="Times New Roman"/>
                <w:kern w:val="0"/>
                <w:sz w:val="20"/>
                <w:szCs w:val="24"/>
              </w:rPr>
              <w:t>A switch is required for top N statistics of routers.</w:t>
            </w:r>
          </w:p>
        </w:tc>
      </w:tr>
      <w:tr w:rsidR="006B2D53" w:rsidRPr="00F2680B" w14:paraId="2B50CF2C" w14:textId="77777777">
        <w:trPr>
          <w:tblHeader/>
          <w:jc w:val="center"/>
        </w:trPr>
        <w:tc>
          <w:tcPr>
            <w:tcW w:w="974" w:type="dxa"/>
            <w:tcBorders>
              <w:top w:val="single" w:sz="6" w:space="0" w:color="auto"/>
              <w:bottom w:val="single" w:sz="6" w:space="0" w:color="auto"/>
            </w:tcBorders>
            <w:shd w:val="clear" w:color="auto" w:fill="E7E6E6"/>
          </w:tcPr>
          <w:p w14:paraId="7D1208D7" w14:textId="4EAE6B7B" w:rsidR="006B2D53" w:rsidRPr="00F2680B" w:rsidRDefault="00673C34">
            <w:pPr>
              <w:pStyle w:val="TableText"/>
              <w:jc w:val="center"/>
              <w:rPr>
                <w:rFonts w:cs="Times New Roman"/>
                <w:snapToGrid/>
                <w:sz w:val="20"/>
                <w:szCs w:val="20"/>
              </w:rPr>
            </w:pPr>
            <w:r>
              <w:rPr>
                <w:rFonts w:cs="Times New Roman"/>
                <w:snapToGrid/>
                <w:sz w:val="20"/>
                <w:szCs w:val="20"/>
              </w:rPr>
              <w:t>8</w:t>
            </w:r>
          </w:p>
        </w:tc>
        <w:tc>
          <w:tcPr>
            <w:tcW w:w="6886" w:type="dxa"/>
            <w:vAlign w:val="center"/>
          </w:tcPr>
          <w:p w14:paraId="37EA1C6A" w14:textId="6C14622C" w:rsidR="00404073" w:rsidRPr="00F2680B" w:rsidRDefault="00404073" w:rsidP="00404073">
            <w:pPr>
              <w:topLinePunct w:val="0"/>
              <w:adjustRightInd/>
              <w:snapToGrid/>
              <w:spacing w:before="0" w:after="0"/>
              <w:ind w:left="0"/>
              <w:rPr>
                <w:rFonts w:cs="Times New Roman"/>
                <w:szCs w:val="24"/>
              </w:rPr>
            </w:pPr>
            <w:r w:rsidRPr="00F2680B">
              <w:rPr>
                <w:rFonts w:cs="Times New Roman"/>
                <w:kern w:val="0"/>
                <w:sz w:val="20"/>
                <w:szCs w:val="24"/>
              </w:rPr>
              <w:t>The HTTP host verification vulnerability needs to be fixed.</w:t>
            </w:r>
          </w:p>
        </w:tc>
      </w:tr>
      <w:tr w:rsidR="006B2D53" w:rsidRPr="00F2680B" w14:paraId="3D790936" w14:textId="77777777">
        <w:trPr>
          <w:tblHeader/>
          <w:jc w:val="center"/>
        </w:trPr>
        <w:tc>
          <w:tcPr>
            <w:tcW w:w="974" w:type="dxa"/>
            <w:tcBorders>
              <w:top w:val="single" w:sz="6" w:space="0" w:color="auto"/>
              <w:bottom w:val="single" w:sz="6" w:space="0" w:color="auto"/>
            </w:tcBorders>
            <w:shd w:val="clear" w:color="auto" w:fill="E7E6E6"/>
          </w:tcPr>
          <w:p w14:paraId="56289B75" w14:textId="7EC26772" w:rsidR="006B2D53" w:rsidRPr="00F2680B" w:rsidRDefault="00673C34">
            <w:pPr>
              <w:pStyle w:val="TableText"/>
              <w:jc w:val="center"/>
              <w:rPr>
                <w:rFonts w:cs="Times New Roman"/>
                <w:snapToGrid/>
                <w:sz w:val="20"/>
                <w:szCs w:val="20"/>
              </w:rPr>
            </w:pPr>
            <w:r>
              <w:rPr>
                <w:rFonts w:cs="Times New Roman"/>
                <w:snapToGrid/>
                <w:sz w:val="20"/>
                <w:szCs w:val="20"/>
              </w:rPr>
              <w:t>9</w:t>
            </w:r>
          </w:p>
        </w:tc>
        <w:tc>
          <w:tcPr>
            <w:tcW w:w="6886" w:type="dxa"/>
            <w:vAlign w:val="center"/>
          </w:tcPr>
          <w:p w14:paraId="6EE0B47D" w14:textId="5F2BB80C" w:rsidR="00404073" w:rsidRPr="00F2680B" w:rsidRDefault="006B3BCE" w:rsidP="006B3BCE">
            <w:pPr>
              <w:topLinePunct w:val="0"/>
              <w:adjustRightInd/>
              <w:snapToGrid/>
              <w:spacing w:before="0" w:after="0"/>
              <w:ind w:left="0"/>
              <w:rPr>
                <w:rFonts w:cs="Times New Roman"/>
                <w:szCs w:val="24"/>
              </w:rPr>
            </w:pPr>
            <w:r w:rsidRPr="00F2680B">
              <w:rPr>
                <w:rFonts w:cs="Times New Roman"/>
                <w:kern w:val="0"/>
                <w:sz w:val="20"/>
                <w:szCs w:val="24"/>
              </w:rPr>
              <w:t>The collaboration with the cloud cleaning platform needs to be optimized.</w:t>
            </w:r>
          </w:p>
        </w:tc>
      </w:tr>
    </w:tbl>
    <w:p w14:paraId="67632260" w14:textId="6552CF65" w:rsidR="008D4849" w:rsidRPr="00B23EE7" w:rsidRDefault="008D4849" w:rsidP="005D194D">
      <w:pPr>
        <w:pStyle w:val="21"/>
        <w:numPr>
          <w:ilvl w:val="0"/>
          <w:numId w:val="22"/>
        </w:numPr>
        <w:rPr>
          <w:rFonts w:eastAsia="宋体"/>
          <w:bCs w:val="0"/>
          <w:szCs w:val="24"/>
        </w:rPr>
      </w:pPr>
      <w:r w:rsidRPr="00B23EE7">
        <w:rPr>
          <w:rFonts w:eastAsia="宋体"/>
          <w:bCs w:val="0"/>
          <w:szCs w:val="24"/>
        </w:rPr>
        <w:t>New Functions</w:t>
      </w:r>
    </w:p>
    <w:p w14:paraId="612A9AD5" w14:textId="3F938EAC" w:rsidR="00C4098E" w:rsidRPr="00B23EE7" w:rsidRDefault="00C4098E" w:rsidP="005D194D">
      <w:pPr>
        <w:pStyle w:val="31"/>
        <w:numPr>
          <w:ilvl w:val="0"/>
          <w:numId w:val="23"/>
        </w:numPr>
        <w:rPr>
          <w:rFonts w:eastAsia="宋体"/>
          <w:sz w:val="26"/>
          <w:szCs w:val="26"/>
        </w:rPr>
      </w:pPr>
      <w:r w:rsidRPr="00B23EE7">
        <w:rPr>
          <w:rFonts w:eastAsia="宋体"/>
          <w:sz w:val="26"/>
          <w:szCs w:val="26"/>
        </w:rPr>
        <w:t>Domain Name Pinging by Diagnostic Tool Ping</w:t>
      </w:r>
    </w:p>
    <w:p w14:paraId="3A82D50A" w14:textId="7DF41DF4" w:rsidR="008D4849" w:rsidRPr="00B23EE7" w:rsidRDefault="008D4849" w:rsidP="00B23EE7">
      <w:pPr>
        <w:pStyle w:val="BareHeading"/>
        <w:ind w:leftChars="-1" w:left="-2" w:firstLineChars="326" w:firstLine="851"/>
        <w:rPr>
          <w:rFonts w:ascii="Book Antiqua" w:hAnsi="Book Antiqua" w:cs="宋体"/>
          <w:noProof/>
          <w:kern w:val="0"/>
          <w:sz w:val="26"/>
          <w:szCs w:val="26"/>
        </w:rPr>
      </w:pPr>
      <w:r w:rsidRPr="00B23EE7">
        <w:rPr>
          <w:rFonts w:ascii="Book Antiqua" w:hAnsi="Book Antiqua" w:cs="宋体"/>
          <w:noProof/>
          <w:kern w:val="0"/>
          <w:sz w:val="26"/>
          <w:szCs w:val="26"/>
        </w:rPr>
        <w:t>Description</w:t>
      </w:r>
    </w:p>
    <w:p w14:paraId="4833BD8B" w14:textId="53D757C9" w:rsidR="004438AE" w:rsidRDefault="004438AE" w:rsidP="00B23EE7">
      <w:pPr>
        <w:pStyle w:val="yDD1111"/>
        <w:ind w:left="1040" w:firstLineChars="0" w:hanging="189"/>
        <w:rPr>
          <w:rFonts w:ascii="Times New Roman" w:hAnsi="Times New Roman"/>
          <w:szCs w:val="24"/>
        </w:rPr>
      </w:pPr>
      <w:r w:rsidRPr="00F2680B">
        <w:rPr>
          <w:rFonts w:ascii="Times New Roman" w:hAnsi="Times New Roman"/>
          <w:szCs w:val="24"/>
        </w:rPr>
        <w:t>The diagnostic tool ping supports the pinging of domain names for greater ease of use.</w:t>
      </w:r>
    </w:p>
    <w:p w14:paraId="03FB6055" w14:textId="77777777" w:rsidR="006B2D53" w:rsidRPr="00F2680B" w:rsidRDefault="001E2A5F" w:rsidP="0004429A">
      <w:pPr>
        <w:pStyle w:val="Figure"/>
        <w:ind w:leftChars="405" w:left="1275" w:hanging="425"/>
      </w:pPr>
      <w:r w:rsidRPr="00F2680B">
        <w:rPr>
          <w:noProof/>
        </w:rPr>
        <w:drawing>
          <wp:inline distT="0" distB="0" distL="0" distR="0" wp14:anchorId="37EBA60B" wp14:editId="3C03BE77">
            <wp:extent cx="4603743" cy="1471211"/>
            <wp:effectExtent l="19050" t="19050" r="26035"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5585" cy="1487778"/>
                    </a:xfrm>
                    <a:prstGeom prst="rect">
                      <a:avLst/>
                    </a:prstGeom>
                    <a:ln w="6348" cmpd="sng">
                      <a:solidFill>
                        <a:srgbClr val="000000"/>
                      </a:solidFill>
                      <a:prstDash val="solid"/>
                    </a:ln>
                  </pic:spPr>
                </pic:pic>
              </a:graphicData>
            </a:graphic>
          </wp:inline>
        </w:drawing>
      </w:r>
    </w:p>
    <w:p w14:paraId="0DD24048" w14:textId="77777777" w:rsidR="006B2D53" w:rsidRPr="00F2680B" w:rsidRDefault="006B2D53">
      <w:pPr>
        <w:ind w:left="0"/>
        <w:rPr>
          <w:rFonts w:cs="Times New Roman"/>
        </w:rPr>
      </w:pPr>
    </w:p>
    <w:p w14:paraId="55F8B89C" w14:textId="4B11C493" w:rsidR="00DD3F8A" w:rsidRPr="00F2680B" w:rsidRDefault="00DD3F8A" w:rsidP="005D194D">
      <w:pPr>
        <w:pStyle w:val="31"/>
        <w:numPr>
          <w:ilvl w:val="0"/>
          <w:numId w:val="23"/>
        </w:numPr>
        <w:rPr>
          <w:rFonts w:ascii="Times New Roman" w:eastAsia="宋体" w:hAnsi="Times New Roman"/>
          <w:szCs w:val="24"/>
        </w:rPr>
      </w:pPr>
      <w:bookmarkStart w:id="8" w:name="OLE_LINK1"/>
      <w:bookmarkStart w:id="9" w:name="OLE_LINK2"/>
      <w:bookmarkStart w:id="10" w:name="OLE_LINK7"/>
      <w:bookmarkStart w:id="11" w:name="OLE_LINK6"/>
      <w:r w:rsidRPr="00B23EE7">
        <w:rPr>
          <w:rFonts w:eastAsia="宋体"/>
          <w:sz w:val="26"/>
          <w:szCs w:val="26"/>
        </w:rPr>
        <w:t>Upgrade of A Interface to Latest Version V3.0.7SP</w:t>
      </w:r>
    </w:p>
    <w:bookmarkEnd w:id="8"/>
    <w:bookmarkEnd w:id="9"/>
    <w:bookmarkEnd w:id="10"/>
    <w:bookmarkEnd w:id="11"/>
    <w:p w14:paraId="41CF2A30" w14:textId="09FA325F" w:rsidR="00DD3F8A" w:rsidRPr="00B23EE7" w:rsidRDefault="00DD3F8A" w:rsidP="00B23EE7">
      <w:pPr>
        <w:pStyle w:val="BareHeading"/>
        <w:ind w:leftChars="405" w:left="852" w:hanging="2"/>
        <w:rPr>
          <w:rFonts w:ascii="Book Antiqua" w:hAnsi="Book Antiqua" w:cs="宋体"/>
          <w:noProof/>
          <w:kern w:val="0"/>
          <w:sz w:val="26"/>
          <w:szCs w:val="26"/>
        </w:rPr>
      </w:pPr>
      <w:r w:rsidRPr="00B23EE7">
        <w:rPr>
          <w:rFonts w:ascii="Book Antiqua" w:hAnsi="Book Antiqua" w:cs="宋体"/>
          <w:noProof/>
          <w:kern w:val="0"/>
          <w:sz w:val="26"/>
          <w:szCs w:val="26"/>
        </w:rPr>
        <w:t>Description</w:t>
      </w:r>
    </w:p>
    <w:p w14:paraId="43925465" w14:textId="1B643B02" w:rsidR="00DD3F8A" w:rsidRPr="00F2680B" w:rsidRDefault="00DD3F8A" w:rsidP="00B23EE7">
      <w:pPr>
        <w:pStyle w:val="y"/>
        <w:ind w:left="851" w:hanging="11"/>
        <w:rPr>
          <w:rFonts w:ascii="Times New Roman" w:hAnsi="Times New Roman"/>
          <w:szCs w:val="24"/>
        </w:rPr>
      </w:pPr>
      <w:r w:rsidRPr="00F2680B">
        <w:rPr>
          <w:rFonts w:ascii="Times New Roman" w:hAnsi="Times New Roman"/>
          <w:szCs w:val="24"/>
        </w:rPr>
        <w:t>The A interface of the latest version has better security. In this version, the A interface is updated to the latest version to increase security and adapt to other products.</w:t>
      </w:r>
    </w:p>
    <w:p w14:paraId="5FBC822D" w14:textId="00093666" w:rsidR="00DD3F8A" w:rsidRPr="00F2680B" w:rsidRDefault="00DD3F8A" w:rsidP="005D194D">
      <w:pPr>
        <w:pStyle w:val="31"/>
        <w:numPr>
          <w:ilvl w:val="0"/>
          <w:numId w:val="23"/>
        </w:numPr>
        <w:rPr>
          <w:rFonts w:ascii="Times New Roman" w:eastAsia="宋体" w:hAnsi="Times New Roman"/>
          <w:szCs w:val="24"/>
        </w:rPr>
      </w:pPr>
      <w:r w:rsidRPr="00B23EE7">
        <w:rPr>
          <w:rFonts w:eastAsia="宋体"/>
          <w:sz w:val="26"/>
          <w:szCs w:val="26"/>
        </w:rPr>
        <w:lastRenderedPageBreak/>
        <w:t>Bulk Auto-Learning of IP Groups</w:t>
      </w:r>
    </w:p>
    <w:p w14:paraId="5DDAF03B" w14:textId="017873C4" w:rsidR="00C4098E" w:rsidRPr="00F2680B" w:rsidRDefault="00C4098E" w:rsidP="00B23EE7">
      <w:pPr>
        <w:pStyle w:val="yDD11"/>
        <w:ind w:left="1040" w:firstLineChars="0" w:hanging="189"/>
        <w:outlineLvl w:val="3"/>
        <w:rPr>
          <w:rFonts w:ascii="Times New Roman" w:eastAsia="黑体" w:hAnsi="Times New Roman"/>
          <w:b/>
          <w:szCs w:val="24"/>
        </w:rPr>
      </w:pPr>
      <w:r w:rsidRPr="00B23EE7">
        <w:rPr>
          <w:rFonts w:ascii="Book Antiqua" w:hAnsi="Book Antiqua" w:cs="宋体"/>
          <w:b/>
          <w:noProof/>
          <w:sz w:val="26"/>
          <w:szCs w:val="26"/>
        </w:rPr>
        <w:t>Description</w:t>
      </w:r>
    </w:p>
    <w:p w14:paraId="333EF940" w14:textId="1AC84C0C" w:rsidR="00810578" w:rsidRPr="00F2680B" w:rsidRDefault="00810578" w:rsidP="00B23EE7">
      <w:pPr>
        <w:pStyle w:val="y"/>
        <w:ind w:left="851" w:hanging="11"/>
        <w:rPr>
          <w:rFonts w:ascii="Times New Roman" w:hAnsi="Times New Roman"/>
          <w:szCs w:val="24"/>
        </w:rPr>
      </w:pPr>
      <w:r w:rsidRPr="00F2680B">
        <w:rPr>
          <w:rFonts w:ascii="Times New Roman" w:hAnsi="Times New Roman"/>
          <w:szCs w:val="24"/>
        </w:rPr>
        <w:t xml:space="preserve">In earlier versions, when it comes to diversion delivery or withdrawal, users need to dispatch or disable diversion rules one by one. They find the operations troublesome and expect them to be done in bulk. </w:t>
      </w:r>
    </w:p>
    <w:p w14:paraId="11ECE2B8" w14:textId="363AFFD7" w:rsidR="00810578" w:rsidRPr="00F2680B" w:rsidRDefault="00810578" w:rsidP="00B23EE7">
      <w:pPr>
        <w:pStyle w:val="yDD11"/>
        <w:ind w:left="1040" w:firstLineChars="0" w:hanging="189"/>
        <w:outlineLvl w:val="3"/>
        <w:rPr>
          <w:rFonts w:ascii="Times New Roman" w:hAnsi="Times New Roman"/>
          <w:szCs w:val="24"/>
        </w:rPr>
      </w:pPr>
      <w:r w:rsidRPr="00B23EE7">
        <w:rPr>
          <w:rFonts w:ascii="Book Antiqua" w:hAnsi="Book Antiqua" w:cs="宋体"/>
          <w:b/>
          <w:noProof/>
          <w:sz w:val="26"/>
          <w:szCs w:val="26"/>
        </w:rPr>
        <w:t>Configuration and Use</w:t>
      </w:r>
    </w:p>
    <w:p w14:paraId="0A7C92DB" w14:textId="77777777" w:rsidR="00810578" w:rsidRPr="00F2680B" w:rsidRDefault="00810578" w:rsidP="001A5C6E">
      <w:pPr>
        <w:pStyle w:val="afffd"/>
        <w:ind w:firstLineChars="405" w:firstLine="850"/>
        <w:rPr>
          <w:rFonts w:ascii="Times New Roman" w:hAnsi="Times New Roman"/>
        </w:rPr>
      </w:pPr>
      <w:r w:rsidRPr="00F2680B">
        <w:rPr>
          <w:rFonts w:ascii="Times New Roman" w:hAnsi="Times New Roman"/>
          <w:noProof/>
        </w:rPr>
        <w:drawing>
          <wp:inline distT="0" distB="0" distL="0" distR="0" wp14:anchorId="5E55BCF0" wp14:editId="5034B73B">
            <wp:extent cx="4974618" cy="1986131"/>
            <wp:effectExtent l="19050" t="19050" r="16510" b="14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8456" cy="1995648"/>
                    </a:xfrm>
                    <a:prstGeom prst="rect">
                      <a:avLst/>
                    </a:prstGeom>
                    <a:ln w="6348" cmpd="sng">
                      <a:solidFill>
                        <a:srgbClr val="000000"/>
                      </a:solidFill>
                      <a:prstDash val="solid"/>
                    </a:ln>
                  </pic:spPr>
                </pic:pic>
              </a:graphicData>
            </a:graphic>
          </wp:inline>
        </w:drawing>
      </w:r>
    </w:p>
    <w:p w14:paraId="681A98EC" w14:textId="03A98F40" w:rsidR="006B2D53" w:rsidRPr="00F2680B" w:rsidRDefault="006B2D53" w:rsidP="001A5C6E">
      <w:pPr>
        <w:pStyle w:val="afffd"/>
        <w:ind w:firstLineChars="405" w:firstLine="850"/>
        <w:rPr>
          <w:rFonts w:ascii="Times New Roman" w:hAnsi="Times New Roman"/>
        </w:rPr>
      </w:pPr>
    </w:p>
    <w:p w14:paraId="5F698CDE" w14:textId="74EC46B1" w:rsidR="00810578" w:rsidRDefault="00810578" w:rsidP="001A5C6E">
      <w:pPr>
        <w:pStyle w:val="afffd"/>
        <w:ind w:firstLineChars="337" w:firstLine="708"/>
        <w:rPr>
          <w:rFonts w:ascii="Times New Roman" w:hAnsi="Times New Roman"/>
        </w:rPr>
      </w:pPr>
      <w:r w:rsidRPr="00F2680B">
        <w:rPr>
          <w:rFonts w:ascii="Times New Roman" w:hAnsi="Times New Roman"/>
          <w:noProof/>
        </w:rPr>
        <w:drawing>
          <wp:inline distT="0" distB="0" distL="0" distR="0" wp14:anchorId="7FAFEA0B" wp14:editId="3D110C6D">
            <wp:extent cx="3137904" cy="2355274"/>
            <wp:effectExtent l="19050" t="19050" r="24765" b="260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2767" cy="2366430"/>
                    </a:xfrm>
                    <a:prstGeom prst="rect">
                      <a:avLst/>
                    </a:prstGeom>
                    <a:ln w="6348" cmpd="sng">
                      <a:solidFill>
                        <a:srgbClr val="000000"/>
                      </a:solidFill>
                      <a:prstDash val="solid"/>
                    </a:ln>
                  </pic:spPr>
                </pic:pic>
              </a:graphicData>
            </a:graphic>
          </wp:inline>
        </w:drawing>
      </w:r>
    </w:p>
    <w:p w14:paraId="2760F64E" w14:textId="77777777" w:rsidR="001A5C6E" w:rsidRPr="00F2680B" w:rsidRDefault="001A5C6E" w:rsidP="001A5C6E">
      <w:pPr>
        <w:pStyle w:val="afffd"/>
        <w:ind w:firstLineChars="337" w:firstLine="708"/>
        <w:rPr>
          <w:rFonts w:ascii="Times New Roman" w:hAnsi="Times New Roman" w:hint="eastAsia"/>
        </w:rPr>
      </w:pPr>
    </w:p>
    <w:p w14:paraId="2235698B" w14:textId="77777777" w:rsidR="00810578" w:rsidRPr="00F2680B" w:rsidRDefault="00810578" w:rsidP="001A5C6E">
      <w:pPr>
        <w:pStyle w:val="afffd"/>
        <w:ind w:firstLineChars="337" w:firstLine="708"/>
        <w:rPr>
          <w:rFonts w:ascii="Times New Roman" w:hAnsi="Times New Roman"/>
        </w:rPr>
      </w:pPr>
      <w:r w:rsidRPr="00F2680B">
        <w:rPr>
          <w:rFonts w:ascii="Times New Roman" w:hAnsi="Times New Roman"/>
          <w:noProof/>
        </w:rPr>
        <w:lastRenderedPageBreak/>
        <w:drawing>
          <wp:inline distT="0" distB="0" distL="0" distR="0" wp14:anchorId="30086BB9" wp14:editId="110CCD15">
            <wp:extent cx="3533522" cy="2396531"/>
            <wp:effectExtent l="19050" t="19050" r="10160" b="228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1640" cy="2408819"/>
                    </a:xfrm>
                    <a:prstGeom prst="rect">
                      <a:avLst/>
                    </a:prstGeom>
                    <a:ln w="6348" cmpd="sng">
                      <a:solidFill>
                        <a:srgbClr val="000000"/>
                      </a:solidFill>
                      <a:prstDash val="solid"/>
                    </a:ln>
                  </pic:spPr>
                </pic:pic>
              </a:graphicData>
            </a:graphic>
          </wp:inline>
        </w:drawing>
      </w:r>
    </w:p>
    <w:p w14:paraId="761EC0C0" w14:textId="77777777" w:rsidR="00810578" w:rsidRPr="00F2680B" w:rsidRDefault="00810578" w:rsidP="001A5C6E">
      <w:pPr>
        <w:pStyle w:val="afffd"/>
        <w:ind w:firstLineChars="337" w:firstLine="708"/>
        <w:rPr>
          <w:rFonts w:ascii="Times New Roman" w:hAnsi="Times New Roman"/>
        </w:rPr>
      </w:pPr>
    </w:p>
    <w:p w14:paraId="14D57BFD" w14:textId="359600A1" w:rsidR="00810578" w:rsidRPr="00F2680B" w:rsidRDefault="00810578" w:rsidP="005D194D">
      <w:pPr>
        <w:pStyle w:val="31"/>
        <w:numPr>
          <w:ilvl w:val="0"/>
          <w:numId w:val="23"/>
        </w:numPr>
        <w:rPr>
          <w:rFonts w:ascii="Times New Roman" w:eastAsia="宋体" w:hAnsi="Times New Roman"/>
          <w:szCs w:val="24"/>
        </w:rPr>
      </w:pPr>
      <w:r w:rsidRPr="001A5C6E">
        <w:rPr>
          <w:rFonts w:eastAsia="宋体"/>
          <w:sz w:val="26"/>
          <w:szCs w:val="26"/>
        </w:rPr>
        <w:t>Optimization</w:t>
      </w:r>
      <w:r w:rsidRPr="00FF1567">
        <w:rPr>
          <w:rFonts w:eastAsia="宋体"/>
          <w:sz w:val="26"/>
          <w:szCs w:val="26"/>
        </w:rPr>
        <w:t xml:space="preserve"> of Status Display of Manual Diversion Rules</w:t>
      </w:r>
    </w:p>
    <w:p w14:paraId="5D0264A9" w14:textId="79E65E14" w:rsidR="00810578" w:rsidRPr="00F2680B" w:rsidRDefault="00810578" w:rsidP="001A5C6E">
      <w:pPr>
        <w:pStyle w:val="yDD11"/>
        <w:ind w:left="1040" w:firstLineChars="0" w:hanging="189"/>
        <w:outlineLvl w:val="3"/>
        <w:rPr>
          <w:rFonts w:ascii="Times New Roman" w:eastAsia="黑体" w:hAnsi="Times New Roman"/>
          <w:b/>
          <w:szCs w:val="24"/>
        </w:rPr>
      </w:pPr>
      <w:r w:rsidRPr="001A5C6E">
        <w:rPr>
          <w:rFonts w:ascii="Book Antiqua" w:hAnsi="Book Antiqua" w:cs="宋体"/>
          <w:b/>
          <w:noProof/>
          <w:sz w:val="26"/>
          <w:szCs w:val="26"/>
        </w:rPr>
        <w:t>Description</w:t>
      </w:r>
    </w:p>
    <w:p w14:paraId="30012F2E" w14:textId="4D67098D" w:rsidR="0047237F" w:rsidRPr="00F2680B" w:rsidRDefault="0047237F" w:rsidP="001A5C6E">
      <w:pPr>
        <w:pStyle w:val="yoo"/>
        <w:ind w:left="851" w:hanging="11"/>
        <w:rPr>
          <w:rFonts w:ascii="Times New Roman" w:hAnsi="Times New Roman"/>
          <w:szCs w:val="24"/>
        </w:rPr>
      </w:pPr>
      <w:r w:rsidRPr="00F2680B">
        <w:rPr>
          <w:rFonts w:ascii="Times New Roman" w:hAnsi="Times New Roman"/>
          <w:szCs w:val="24"/>
        </w:rPr>
        <w:t>On the page for manual diversion, a button is added to show the current diversion status and allows users to withdraw diversion.</w:t>
      </w:r>
    </w:p>
    <w:p w14:paraId="0D02A22F" w14:textId="33880D5F" w:rsidR="00617179" w:rsidRPr="00F2680B" w:rsidRDefault="00617179" w:rsidP="001A5C6E">
      <w:pPr>
        <w:pStyle w:val="yDD11"/>
        <w:ind w:left="1040" w:firstLineChars="0" w:hanging="189"/>
        <w:outlineLvl w:val="3"/>
        <w:rPr>
          <w:rFonts w:ascii="Times New Roman" w:eastAsia="黑体" w:hAnsi="Times New Roman"/>
          <w:b/>
          <w:szCs w:val="24"/>
        </w:rPr>
      </w:pPr>
      <w:r w:rsidRPr="001A5C6E">
        <w:rPr>
          <w:rFonts w:ascii="Book Antiqua" w:hAnsi="Book Antiqua" w:cs="宋体"/>
          <w:b/>
          <w:noProof/>
          <w:sz w:val="26"/>
          <w:szCs w:val="26"/>
        </w:rPr>
        <w:t>Configuration and Use</w:t>
      </w:r>
    </w:p>
    <w:p w14:paraId="65611413" w14:textId="5DF19D71" w:rsidR="006B2D53" w:rsidRPr="00FF1567" w:rsidRDefault="007B7297" w:rsidP="00FF1567">
      <w:pPr>
        <w:pStyle w:val="yoo3"/>
        <w:spacing w:line="240" w:lineRule="auto"/>
        <w:ind w:left="850" w:hanging="11"/>
        <w:rPr>
          <w:rFonts w:ascii="Times New Roman" w:hAnsi="Times New Roman" w:hint="eastAsia"/>
          <w:szCs w:val="24"/>
        </w:rPr>
      </w:pPr>
      <w:r w:rsidRPr="00F2680B">
        <w:rPr>
          <w:rFonts w:ascii="Times New Roman" w:hAnsi="Times New Roman"/>
          <w:szCs w:val="24"/>
        </w:rPr>
        <w:t xml:space="preserve">Choose </w:t>
      </w:r>
      <w:r w:rsidRPr="00F2680B">
        <w:rPr>
          <w:rFonts w:ascii="Times New Roman" w:hAnsi="Times New Roman"/>
          <w:b/>
          <w:szCs w:val="24"/>
        </w:rPr>
        <w:t>Monitor &gt; Routing Table &gt; Manual Traffic Diversion</w:t>
      </w:r>
      <w:r w:rsidRPr="00F2680B">
        <w:rPr>
          <w:rFonts w:ascii="Times New Roman" w:hAnsi="Times New Roman"/>
          <w:szCs w:val="24"/>
        </w:rPr>
        <w:t xml:space="preserve">, </w:t>
      </w:r>
      <w:r w:rsidR="00647F87" w:rsidRPr="00F2680B">
        <w:rPr>
          <w:rFonts w:ascii="Times New Roman" w:hAnsi="Times New Roman"/>
          <w:szCs w:val="24"/>
        </w:rPr>
        <w:t xml:space="preserve">and </w:t>
      </w:r>
      <w:r w:rsidRPr="00F2680B">
        <w:rPr>
          <w:rFonts w:ascii="Times New Roman" w:hAnsi="Times New Roman"/>
          <w:szCs w:val="24"/>
        </w:rPr>
        <w:t xml:space="preserve">click </w:t>
      </w:r>
      <w:r w:rsidRPr="00F2680B">
        <w:rPr>
          <w:rFonts w:ascii="Times New Roman" w:hAnsi="Times New Roman"/>
          <w:noProof/>
          <w:snapToGrid w:val="0"/>
          <w:szCs w:val="24"/>
        </w:rPr>
        <w:drawing>
          <wp:inline distT="0" distB="0" distL="0" distR="0" wp14:anchorId="455205B4" wp14:editId="3B1D23D5">
            <wp:extent cx="120580" cy="134211"/>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890" cy="139008"/>
                    </a:xfrm>
                    <a:prstGeom prst="rect">
                      <a:avLst/>
                    </a:prstGeom>
                    <a:noFill/>
                    <a:ln>
                      <a:noFill/>
                    </a:ln>
                  </pic:spPr>
                </pic:pic>
              </a:graphicData>
            </a:graphic>
          </wp:inline>
        </w:drawing>
      </w:r>
      <w:r w:rsidRPr="00F2680B">
        <w:rPr>
          <w:rFonts w:ascii="Times New Roman" w:hAnsi="Times New Roman"/>
          <w:szCs w:val="24"/>
        </w:rPr>
        <w:t xml:space="preserve"> in the </w:t>
      </w:r>
      <w:r w:rsidRPr="00F2680B">
        <w:rPr>
          <w:rFonts w:ascii="Times New Roman" w:hAnsi="Times New Roman"/>
          <w:b/>
          <w:szCs w:val="24"/>
        </w:rPr>
        <w:t>Operation</w:t>
      </w:r>
      <w:r w:rsidRPr="00F2680B">
        <w:rPr>
          <w:rFonts w:ascii="Times New Roman" w:hAnsi="Times New Roman"/>
          <w:szCs w:val="24"/>
        </w:rPr>
        <w:t xml:space="preserve"> column of a manual traffic diversion to </w:t>
      </w:r>
      <w:r w:rsidR="00647F87" w:rsidRPr="00F2680B">
        <w:rPr>
          <w:rFonts w:ascii="Times New Roman" w:hAnsi="Times New Roman"/>
          <w:szCs w:val="24"/>
        </w:rPr>
        <w:t>start</w:t>
      </w:r>
      <w:r w:rsidRPr="00F2680B">
        <w:rPr>
          <w:rFonts w:ascii="Times New Roman" w:hAnsi="Times New Roman"/>
          <w:szCs w:val="24"/>
        </w:rPr>
        <w:t xml:space="preserve"> diversion. Then the button turns to </w:t>
      </w:r>
      <w:r w:rsidRPr="00F2680B">
        <w:rPr>
          <w:rFonts w:ascii="Times New Roman" w:hAnsi="Times New Roman"/>
          <w:noProof/>
          <w:snapToGrid w:val="0"/>
          <w:szCs w:val="24"/>
        </w:rPr>
        <w:drawing>
          <wp:inline distT="0" distB="0" distL="0" distR="0" wp14:anchorId="76B1A6D9" wp14:editId="0A9B24AB">
            <wp:extent cx="142016" cy="160773"/>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10" cy="170729"/>
                    </a:xfrm>
                    <a:prstGeom prst="rect">
                      <a:avLst/>
                    </a:prstGeom>
                    <a:noFill/>
                    <a:ln>
                      <a:noFill/>
                    </a:ln>
                  </pic:spPr>
                </pic:pic>
              </a:graphicData>
            </a:graphic>
          </wp:inline>
        </w:drawing>
      </w:r>
      <w:r w:rsidRPr="00F2680B">
        <w:rPr>
          <w:rFonts w:ascii="Times New Roman" w:hAnsi="Times New Roman"/>
          <w:szCs w:val="24"/>
        </w:rPr>
        <w:t>, indicating ongoing diversion. You can click this button to withdraw diversion.</w:t>
      </w:r>
    </w:p>
    <w:p w14:paraId="584C0E58" w14:textId="77777777" w:rsidR="00617179" w:rsidRPr="00F2680B" w:rsidRDefault="00617179" w:rsidP="00FF1567">
      <w:pPr>
        <w:pStyle w:val="afffd"/>
        <w:ind w:leftChars="337" w:left="708"/>
        <w:rPr>
          <w:rFonts w:ascii="Times New Roman" w:hAnsi="Times New Roman"/>
        </w:rPr>
      </w:pPr>
      <w:r w:rsidRPr="00F2680B">
        <w:rPr>
          <w:rFonts w:ascii="Times New Roman" w:hAnsi="Times New Roman"/>
          <w:noProof/>
        </w:rPr>
        <w:drawing>
          <wp:inline distT="0" distB="0" distL="0" distR="0" wp14:anchorId="7DB026D8" wp14:editId="1ABFB6F0">
            <wp:extent cx="5024859" cy="1119358"/>
            <wp:effectExtent l="19050" t="19050" r="23495" b="241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67200" cy="1128790"/>
                    </a:xfrm>
                    <a:prstGeom prst="rect">
                      <a:avLst/>
                    </a:prstGeom>
                    <a:ln w="6348" cmpd="sng">
                      <a:solidFill>
                        <a:srgbClr val="000000"/>
                      </a:solidFill>
                      <a:prstDash val="solid"/>
                    </a:ln>
                  </pic:spPr>
                </pic:pic>
              </a:graphicData>
            </a:graphic>
          </wp:inline>
        </w:drawing>
      </w:r>
    </w:p>
    <w:p w14:paraId="3D09D99D" w14:textId="77777777" w:rsidR="00810578" w:rsidRPr="00F2680B" w:rsidRDefault="00810578">
      <w:pPr>
        <w:pStyle w:val="afffd"/>
        <w:ind w:firstLine="420"/>
        <w:rPr>
          <w:rFonts w:ascii="Times New Roman" w:hAnsi="Times New Roman"/>
        </w:rPr>
      </w:pPr>
    </w:p>
    <w:p w14:paraId="1C9E0F98" w14:textId="1240D86E" w:rsidR="0047237F" w:rsidRDefault="0047237F" w:rsidP="00FF1567">
      <w:pPr>
        <w:pStyle w:val="yoo"/>
        <w:spacing w:line="240" w:lineRule="auto"/>
        <w:ind w:left="850" w:hanging="11"/>
        <w:rPr>
          <w:rFonts w:ascii="Times New Roman" w:hAnsi="Times New Roman"/>
          <w:szCs w:val="24"/>
        </w:rPr>
      </w:pPr>
      <w:r w:rsidRPr="00F2680B">
        <w:rPr>
          <w:rFonts w:ascii="Times New Roman" w:hAnsi="Times New Roman"/>
          <w:szCs w:val="24"/>
        </w:rPr>
        <w:t xml:space="preserve">Choose </w:t>
      </w:r>
      <w:r w:rsidRPr="00F2680B">
        <w:rPr>
          <w:rFonts w:ascii="Times New Roman" w:hAnsi="Times New Roman"/>
          <w:b/>
          <w:szCs w:val="24"/>
        </w:rPr>
        <w:t>Monitor &gt; Routing Table &gt; FlowSpec Manual Traffic Diversion</w:t>
      </w:r>
      <w:r w:rsidRPr="00F2680B">
        <w:rPr>
          <w:rFonts w:ascii="Times New Roman" w:hAnsi="Times New Roman"/>
          <w:szCs w:val="24"/>
        </w:rPr>
        <w:t xml:space="preserve">, </w:t>
      </w:r>
      <w:r w:rsidR="00CB71CB" w:rsidRPr="00F2680B">
        <w:rPr>
          <w:rFonts w:ascii="Times New Roman" w:hAnsi="Times New Roman"/>
          <w:szCs w:val="24"/>
        </w:rPr>
        <w:t xml:space="preserve">and </w:t>
      </w:r>
      <w:r w:rsidRPr="00F2680B">
        <w:rPr>
          <w:rFonts w:ascii="Times New Roman" w:hAnsi="Times New Roman"/>
          <w:szCs w:val="24"/>
        </w:rPr>
        <w:t xml:space="preserve">click </w:t>
      </w:r>
      <w:r w:rsidRPr="00F2680B">
        <w:rPr>
          <w:rFonts w:ascii="Times New Roman" w:hAnsi="Times New Roman"/>
          <w:noProof/>
          <w:snapToGrid w:val="0"/>
          <w:szCs w:val="24"/>
        </w:rPr>
        <w:drawing>
          <wp:inline distT="0" distB="0" distL="0" distR="0" wp14:anchorId="708CAB9A" wp14:editId="6A7EABFF">
            <wp:extent cx="130629" cy="135389"/>
            <wp:effectExtent l="0" t="0" r="317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144" cy="139032"/>
                    </a:xfrm>
                    <a:prstGeom prst="rect">
                      <a:avLst/>
                    </a:prstGeom>
                    <a:noFill/>
                    <a:ln>
                      <a:noFill/>
                    </a:ln>
                  </pic:spPr>
                </pic:pic>
              </a:graphicData>
            </a:graphic>
          </wp:inline>
        </w:drawing>
      </w:r>
      <w:r w:rsidRPr="00F2680B">
        <w:rPr>
          <w:rFonts w:ascii="Times New Roman" w:hAnsi="Times New Roman"/>
          <w:szCs w:val="24"/>
        </w:rPr>
        <w:t xml:space="preserve"> in the </w:t>
      </w:r>
      <w:r w:rsidRPr="00F2680B">
        <w:rPr>
          <w:rFonts w:ascii="Times New Roman" w:hAnsi="Times New Roman"/>
          <w:b/>
          <w:szCs w:val="24"/>
        </w:rPr>
        <w:t>Operation</w:t>
      </w:r>
      <w:r w:rsidRPr="00F2680B">
        <w:rPr>
          <w:rFonts w:ascii="Times New Roman" w:hAnsi="Times New Roman"/>
          <w:szCs w:val="24"/>
        </w:rPr>
        <w:t xml:space="preserve"> column of a manual traffic diversion to start diversion. Then the button turns to </w:t>
      </w:r>
      <w:r w:rsidRPr="00F2680B">
        <w:rPr>
          <w:rFonts w:ascii="Times New Roman" w:hAnsi="Times New Roman"/>
          <w:noProof/>
          <w:snapToGrid w:val="0"/>
          <w:szCs w:val="24"/>
        </w:rPr>
        <w:drawing>
          <wp:inline distT="0" distB="0" distL="0" distR="0" wp14:anchorId="5FA01DA4" wp14:editId="734D1F12">
            <wp:extent cx="137578" cy="155749"/>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Í¼Æ¬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785" cy="159379"/>
                    </a:xfrm>
                    <a:prstGeom prst="rect">
                      <a:avLst/>
                    </a:prstGeom>
                    <a:noFill/>
                    <a:ln>
                      <a:noFill/>
                    </a:ln>
                  </pic:spPr>
                </pic:pic>
              </a:graphicData>
            </a:graphic>
          </wp:inline>
        </w:drawing>
      </w:r>
      <w:r w:rsidRPr="00F2680B">
        <w:rPr>
          <w:rFonts w:ascii="Times New Roman" w:hAnsi="Times New Roman"/>
          <w:szCs w:val="24"/>
        </w:rPr>
        <w:t>, indicating ongoing diversion. You can click this button to withdraw diversion.</w:t>
      </w:r>
    </w:p>
    <w:p w14:paraId="5CBBADA8" w14:textId="77777777" w:rsidR="00FF1567" w:rsidRDefault="00FF1567" w:rsidP="00FF1567">
      <w:pPr>
        <w:pStyle w:val="yoo"/>
        <w:spacing w:line="240" w:lineRule="auto"/>
        <w:ind w:left="850" w:hanging="11"/>
        <w:rPr>
          <w:rFonts w:ascii="Times New Roman" w:hAnsi="Times New Roman" w:hint="eastAsia"/>
          <w:szCs w:val="24"/>
        </w:rPr>
      </w:pPr>
    </w:p>
    <w:p w14:paraId="6DDB3E6E" w14:textId="77777777" w:rsidR="00617179" w:rsidRPr="00F2680B" w:rsidRDefault="00617179" w:rsidP="00FF1567">
      <w:pPr>
        <w:pStyle w:val="afffd"/>
        <w:ind w:leftChars="62" w:left="130" w:firstLine="721"/>
        <w:rPr>
          <w:rFonts w:ascii="Times New Roman" w:hAnsi="Times New Roman"/>
          <w:lang w:val="zh-CN"/>
        </w:rPr>
      </w:pPr>
      <w:r w:rsidRPr="00F2680B">
        <w:rPr>
          <w:rFonts w:ascii="Times New Roman" w:hAnsi="Times New Roman"/>
          <w:noProof/>
        </w:rPr>
        <w:lastRenderedPageBreak/>
        <w:drawing>
          <wp:inline distT="0" distB="0" distL="0" distR="0" wp14:anchorId="7898E1D6" wp14:editId="5D28D614">
            <wp:extent cx="4336319" cy="1183736"/>
            <wp:effectExtent l="19050" t="19050" r="26670"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8393" cy="1192492"/>
                    </a:xfrm>
                    <a:prstGeom prst="rect">
                      <a:avLst/>
                    </a:prstGeom>
                    <a:ln w="6348" cmpd="sng">
                      <a:solidFill>
                        <a:srgbClr val="000000"/>
                      </a:solidFill>
                      <a:prstDash val="solid"/>
                    </a:ln>
                  </pic:spPr>
                </pic:pic>
              </a:graphicData>
            </a:graphic>
          </wp:inline>
        </w:drawing>
      </w:r>
    </w:p>
    <w:p w14:paraId="329CB3B7" w14:textId="3D53E8ED" w:rsidR="00F336BD" w:rsidRPr="00F2680B" w:rsidRDefault="00F336BD" w:rsidP="005D194D">
      <w:pPr>
        <w:pStyle w:val="31"/>
        <w:numPr>
          <w:ilvl w:val="0"/>
          <w:numId w:val="23"/>
        </w:numPr>
        <w:rPr>
          <w:rFonts w:ascii="Times New Roman" w:eastAsia="宋体" w:hAnsi="Times New Roman"/>
          <w:szCs w:val="24"/>
        </w:rPr>
      </w:pPr>
      <w:r w:rsidRPr="00FF1567">
        <w:rPr>
          <w:rFonts w:eastAsia="宋体"/>
          <w:sz w:val="26"/>
          <w:szCs w:val="26"/>
        </w:rPr>
        <w:t>Optimization of Cloud-Side Authentication</w:t>
      </w:r>
    </w:p>
    <w:p w14:paraId="40A74DFE" w14:textId="73F3F889" w:rsidR="00F336BD" w:rsidRPr="00F2680B" w:rsidRDefault="00F336BD" w:rsidP="00FF1567">
      <w:pPr>
        <w:pStyle w:val="yDD11"/>
        <w:ind w:left="1040" w:firstLineChars="0" w:hanging="189"/>
        <w:outlineLvl w:val="3"/>
        <w:rPr>
          <w:rFonts w:ascii="Times New Roman" w:eastAsia="黑体" w:hAnsi="Times New Roman"/>
          <w:b/>
          <w:szCs w:val="24"/>
        </w:rPr>
      </w:pPr>
      <w:r w:rsidRPr="00FF1567">
        <w:rPr>
          <w:rFonts w:ascii="Book Antiqua" w:hAnsi="Book Antiqua" w:cs="宋体"/>
          <w:b/>
          <w:noProof/>
          <w:sz w:val="26"/>
          <w:szCs w:val="26"/>
        </w:rPr>
        <w:t>Description</w:t>
      </w:r>
    </w:p>
    <w:p w14:paraId="1BA67C15" w14:textId="3EF5FFE1" w:rsidR="001947DC" w:rsidRPr="00F2680B" w:rsidRDefault="001947DC" w:rsidP="00FF1567">
      <w:pPr>
        <w:pStyle w:val="yoo6"/>
        <w:ind w:left="851" w:hanging="11"/>
        <w:rPr>
          <w:rFonts w:ascii="Times New Roman" w:hAnsi="Times New Roman"/>
          <w:szCs w:val="24"/>
        </w:rPr>
      </w:pPr>
      <w:r w:rsidRPr="00F2680B">
        <w:rPr>
          <w:rFonts w:ascii="Times New Roman" w:hAnsi="Times New Roman"/>
          <w:szCs w:val="24"/>
        </w:rPr>
        <w:t>Immediately upon the return of a cloud authentication failure message, NTA stops all its engines, leading to a service disruption. To avoid this issue, a grace period is introduced to allow the NTA to stop its engines if the cloud authentication failure persists for 30 days.</w:t>
      </w:r>
    </w:p>
    <w:p w14:paraId="7E1EA02C" w14:textId="0730E8DF" w:rsidR="00F336BD" w:rsidRPr="00F2680B" w:rsidRDefault="00F336BD" w:rsidP="005D194D">
      <w:pPr>
        <w:pStyle w:val="31"/>
        <w:numPr>
          <w:ilvl w:val="0"/>
          <w:numId w:val="23"/>
        </w:numPr>
        <w:rPr>
          <w:rFonts w:ascii="Times New Roman" w:eastAsia="宋体" w:hAnsi="Times New Roman"/>
          <w:szCs w:val="24"/>
        </w:rPr>
      </w:pPr>
      <w:r w:rsidRPr="00FF1567">
        <w:rPr>
          <w:rFonts w:eastAsia="宋体"/>
          <w:sz w:val="26"/>
          <w:szCs w:val="26"/>
        </w:rPr>
        <w:t>Optimization of Flow Processing Performance</w:t>
      </w:r>
    </w:p>
    <w:p w14:paraId="77F3BEB4" w14:textId="04F24BD2" w:rsidR="00F336BD" w:rsidRPr="00F2680B" w:rsidRDefault="00F336BD" w:rsidP="00FF1567">
      <w:pPr>
        <w:pStyle w:val="yDD11"/>
        <w:ind w:left="1040" w:firstLineChars="0" w:hanging="189"/>
        <w:outlineLvl w:val="3"/>
        <w:rPr>
          <w:rFonts w:ascii="Times New Roman" w:eastAsia="黑体" w:hAnsi="Times New Roman"/>
          <w:b/>
          <w:szCs w:val="24"/>
        </w:rPr>
      </w:pPr>
      <w:r w:rsidRPr="00FF1567">
        <w:rPr>
          <w:rFonts w:ascii="Book Antiqua" w:hAnsi="Book Antiqua" w:cs="宋体"/>
          <w:b/>
          <w:noProof/>
          <w:sz w:val="26"/>
          <w:szCs w:val="26"/>
        </w:rPr>
        <w:t>Description</w:t>
      </w:r>
    </w:p>
    <w:p w14:paraId="5CE7F002" w14:textId="43951775" w:rsidR="0074251D" w:rsidRPr="00F2680B" w:rsidRDefault="0074251D" w:rsidP="00FF1567">
      <w:pPr>
        <w:pStyle w:val="y"/>
        <w:ind w:left="851" w:hanging="11"/>
        <w:rPr>
          <w:rFonts w:ascii="Times New Roman" w:hAnsi="Times New Roman"/>
          <w:szCs w:val="24"/>
        </w:rPr>
      </w:pPr>
      <w:r w:rsidRPr="00F2680B">
        <w:rPr>
          <w:rFonts w:ascii="Times New Roman" w:hAnsi="Times New Roman"/>
          <w:szCs w:val="24"/>
        </w:rPr>
        <w:t xml:space="preserve">After optimization, NTA-HD2200 powered by Caswell's C236 platform has a flow processing capacity of 250,000 flows per second. </w:t>
      </w:r>
    </w:p>
    <w:p w14:paraId="6EE1850C" w14:textId="43F5DC6A" w:rsidR="001C7DD4" w:rsidRPr="00F2680B" w:rsidRDefault="001C7DD4" w:rsidP="00FF1567">
      <w:pPr>
        <w:pStyle w:val="y"/>
        <w:ind w:left="851" w:hanging="11"/>
        <w:rPr>
          <w:rFonts w:ascii="Times New Roman" w:hAnsi="Times New Roman"/>
          <w:szCs w:val="24"/>
        </w:rPr>
      </w:pPr>
      <w:r w:rsidRPr="00F2680B">
        <w:rPr>
          <w:rFonts w:ascii="Times New Roman" w:hAnsi="Times New Roman"/>
          <w:szCs w:val="24"/>
        </w:rPr>
        <w:t>Also, NTA-2000E based on the Gemotech 2800 platform is optimized to have a higher processing capability of 200,000 flows per second.</w:t>
      </w:r>
    </w:p>
    <w:p w14:paraId="599A256C" w14:textId="717F921C" w:rsidR="001C7DD4" w:rsidRPr="00FF1567" w:rsidRDefault="001C7DD4" w:rsidP="005D194D">
      <w:pPr>
        <w:pStyle w:val="31"/>
        <w:numPr>
          <w:ilvl w:val="0"/>
          <w:numId w:val="23"/>
        </w:numPr>
        <w:rPr>
          <w:rFonts w:eastAsia="宋体"/>
          <w:sz w:val="26"/>
          <w:szCs w:val="26"/>
        </w:rPr>
      </w:pPr>
      <w:r w:rsidRPr="00FF1567">
        <w:rPr>
          <w:rFonts w:eastAsia="宋体"/>
          <w:sz w:val="26"/>
          <w:szCs w:val="26"/>
        </w:rPr>
        <w:t>Addition</w:t>
      </w:r>
      <w:r w:rsidRPr="00F2680B">
        <w:rPr>
          <w:rFonts w:ascii="Times New Roman" w:eastAsia="宋体" w:hAnsi="Times New Roman"/>
          <w:szCs w:val="24"/>
        </w:rPr>
        <w:t xml:space="preserve"> </w:t>
      </w:r>
      <w:r w:rsidRPr="00FF1567">
        <w:rPr>
          <w:rFonts w:eastAsia="宋体"/>
          <w:sz w:val="26"/>
          <w:szCs w:val="26"/>
        </w:rPr>
        <w:t>of Switch</w:t>
      </w:r>
      <w:r w:rsidR="00E44F65" w:rsidRPr="00FF1567">
        <w:rPr>
          <w:rFonts w:eastAsia="宋体"/>
          <w:sz w:val="26"/>
          <w:szCs w:val="26"/>
        </w:rPr>
        <w:t>es</w:t>
      </w:r>
      <w:r w:rsidRPr="00FF1567">
        <w:rPr>
          <w:rFonts w:eastAsia="宋体"/>
          <w:sz w:val="26"/>
          <w:szCs w:val="26"/>
        </w:rPr>
        <w:t xml:space="preserve"> for Top N Statistics of Routers</w:t>
      </w:r>
    </w:p>
    <w:p w14:paraId="6F5DDA7E" w14:textId="4EF3F877" w:rsidR="001C7DD4" w:rsidRPr="00F2680B" w:rsidRDefault="001C7DD4" w:rsidP="00FF1567">
      <w:pPr>
        <w:pStyle w:val="yDD11"/>
        <w:ind w:left="1040" w:firstLineChars="0" w:hanging="189"/>
        <w:outlineLvl w:val="3"/>
        <w:rPr>
          <w:rFonts w:ascii="Times New Roman" w:eastAsia="黑体" w:hAnsi="Times New Roman"/>
          <w:b/>
          <w:szCs w:val="24"/>
        </w:rPr>
      </w:pPr>
      <w:r w:rsidRPr="00FF1567">
        <w:rPr>
          <w:rFonts w:ascii="Book Antiqua" w:hAnsi="Book Antiqua" w:cs="宋体"/>
          <w:b/>
          <w:noProof/>
          <w:sz w:val="26"/>
          <w:szCs w:val="26"/>
        </w:rPr>
        <w:t>Description</w:t>
      </w:r>
    </w:p>
    <w:p w14:paraId="3B8AE466" w14:textId="285AB00C" w:rsidR="005F233A" w:rsidRPr="00F2680B" w:rsidRDefault="005F233A" w:rsidP="00FF1567">
      <w:pPr>
        <w:pStyle w:val="yoo6"/>
        <w:ind w:left="851" w:hanging="11"/>
        <w:rPr>
          <w:rFonts w:ascii="Times New Roman" w:hAnsi="Times New Roman"/>
          <w:szCs w:val="24"/>
        </w:rPr>
      </w:pPr>
      <w:r w:rsidRPr="00F2680B">
        <w:rPr>
          <w:rFonts w:ascii="Times New Roman" w:hAnsi="Times New Roman"/>
          <w:szCs w:val="24"/>
        </w:rPr>
        <w:t>Collecting top N statistics for each interface of routers greatly degrades device performance. Most customers focus only on top N Flow statistics on borders. For them, switches are required for top N Flow statistics for uplink interface groups. However, a small number of customers show interests in such statistics of downlink interfaces. To address requirements of all customers, a switch is added for top N flow statistics of each interface.</w:t>
      </w:r>
    </w:p>
    <w:p w14:paraId="2D0C9D05" w14:textId="0B2422C3" w:rsidR="001C7DD4" w:rsidRPr="00F2680B" w:rsidRDefault="001C7DD4" w:rsidP="00FF1567">
      <w:pPr>
        <w:pStyle w:val="yDD11"/>
        <w:ind w:left="1040" w:firstLineChars="0" w:hanging="189"/>
        <w:outlineLvl w:val="3"/>
        <w:rPr>
          <w:rFonts w:ascii="Times New Roman" w:hAnsi="Times New Roman"/>
          <w:szCs w:val="24"/>
        </w:rPr>
      </w:pPr>
      <w:r w:rsidRPr="00FF1567">
        <w:rPr>
          <w:rFonts w:ascii="Book Antiqua" w:hAnsi="Book Antiqua" w:cs="宋体"/>
          <w:b/>
          <w:noProof/>
          <w:sz w:val="26"/>
          <w:szCs w:val="26"/>
        </w:rPr>
        <w:t>Configuration and Use</w:t>
      </w:r>
    </w:p>
    <w:p w14:paraId="0DC5B072" w14:textId="7AE03999" w:rsidR="00D421CF" w:rsidRPr="00F2680B" w:rsidRDefault="00D421CF" w:rsidP="00FF1567">
      <w:pPr>
        <w:pStyle w:val="yoo"/>
        <w:ind w:left="851" w:hanging="11"/>
        <w:rPr>
          <w:rFonts w:ascii="Times New Roman" w:hAnsi="Times New Roman"/>
          <w:szCs w:val="24"/>
        </w:rPr>
      </w:pPr>
      <w:r w:rsidRPr="00F2680B">
        <w:rPr>
          <w:rFonts w:ascii="Times New Roman" w:hAnsi="Times New Roman"/>
          <w:szCs w:val="24"/>
        </w:rPr>
        <w:t xml:space="preserve">Choose </w:t>
      </w:r>
      <w:r w:rsidRPr="00F2680B">
        <w:rPr>
          <w:rFonts w:ascii="Times New Roman" w:hAnsi="Times New Roman"/>
          <w:b/>
          <w:szCs w:val="24"/>
        </w:rPr>
        <w:t>Configuration &gt; Objects &gt; Routers</w:t>
      </w:r>
      <w:r w:rsidRPr="00F2680B">
        <w:rPr>
          <w:rFonts w:ascii="Times New Roman" w:hAnsi="Times New Roman"/>
          <w:szCs w:val="24"/>
        </w:rPr>
        <w:t xml:space="preserve">, click the value in the </w:t>
      </w:r>
      <w:r w:rsidRPr="00F2680B">
        <w:rPr>
          <w:rFonts w:ascii="Times New Roman" w:hAnsi="Times New Roman"/>
          <w:b/>
          <w:szCs w:val="24"/>
        </w:rPr>
        <w:t>Interface Number</w:t>
      </w:r>
      <w:r w:rsidRPr="00F2680B">
        <w:rPr>
          <w:rFonts w:ascii="Times New Roman" w:hAnsi="Times New Roman"/>
          <w:szCs w:val="24"/>
        </w:rPr>
        <w:t xml:space="preserve"> column of the router information table. On the </w:t>
      </w:r>
      <w:r w:rsidRPr="00F2680B">
        <w:rPr>
          <w:rFonts w:ascii="Times New Roman" w:hAnsi="Times New Roman"/>
          <w:b/>
          <w:szCs w:val="24"/>
        </w:rPr>
        <w:t xml:space="preserve">Interface List </w:t>
      </w:r>
      <w:r w:rsidRPr="00F2680B">
        <w:rPr>
          <w:rFonts w:ascii="Times New Roman" w:hAnsi="Times New Roman"/>
          <w:szCs w:val="24"/>
        </w:rPr>
        <w:t xml:space="preserve">page, the </w:t>
      </w:r>
      <w:r w:rsidRPr="00F2680B">
        <w:rPr>
          <w:rFonts w:ascii="Times New Roman" w:hAnsi="Times New Roman"/>
          <w:b/>
          <w:szCs w:val="24"/>
        </w:rPr>
        <w:t>Top N Statistics</w:t>
      </w:r>
      <w:r w:rsidRPr="00F2680B">
        <w:rPr>
          <w:rFonts w:ascii="Times New Roman" w:hAnsi="Times New Roman"/>
          <w:szCs w:val="24"/>
        </w:rPr>
        <w:t xml:space="preserve"> column is added to allow users to enable or disable top N Flow statistics for one or all interfaces.</w:t>
      </w:r>
    </w:p>
    <w:p w14:paraId="4711C330" w14:textId="1EA6DB11" w:rsidR="00CA595A" w:rsidRPr="00F2680B" w:rsidRDefault="00CA595A">
      <w:pPr>
        <w:pStyle w:val="afffd"/>
        <w:ind w:firstLine="480"/>
        <w:rPr>
          <w:rFonts w:ascii="Times New Roman" w:hAnsi="Times New Roman"/>
        </w:rPr>
      </w:pPr>
      <w:r w:rsidRPr="00F2680B">
        <w:rPr>
          <w:rFonts w:ascii="Times New Roman" w:hAnsi="Times New Roman"/>
          <w:noProof/>
        </w:rPr>
        <w:lastRenderedPageBreak/>
        <w:drawing>
          <wp:inline distT="0" distB="0" distL="0" distR="0" wp14:anchorId="022EE150" wp14:editId="6F37D0CC">
            <wp:extent cx="5456255" cy="1126011"/>
            <wp:effectExtent l="19050" t="19050" r="11430" b="171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7403" cy="1136566"/>
                    </a:xfrm>
                    <a:prstGeom prst="rect">
                      <a:avLst/>
                    </a:prstGeom>
                    <a:ln w="6348" cmpd="sng">
                      <a:solidFill>
                        <a:srgbClr val="000000"/>
                      </a:solidFill>
                      <a:prstDash val="solid"/>
                    </a:ln>
                  </pic:spPr>
                </pic:pic>
              </a:graphicData>
            </a:graphic>
          </wp:inline>
        </w:drawing>
      </w:r>
    </w:p>
    <w:p w14:paraId="2C5FA919" w14:textId="77777777" w:rsidR="00CA595A" w:rsidRPr="00F2680B" w:rsidRDefault="00CA595A">
      <w:pPr>
        <w:pStyle w:val="afffd"/>
        <w:ind w:firstLine="480"/>
        <w:rPr>
          <w:rFonts w:ascii="Times New Roman" w:hAnsi="Times New Roman"/>
        </w:rPr>
      </w:pPr>
    </w:p>
    <w:p w14:paraId="3DCAA935" w14:textId="37547622" w:rsidR="00CA595A" w:rsidRPr="00F2680B" w:rsidRDefault="00CA595A" w:rsidP="00FF1567">
      <w:pPr>
        <w:pStyle w:val="afffd"/>
        <w:ind w:leftChars="202" w:left="565" w:hangingChars="67" w:hanging="141"/>
        <w:rPr>
          <w:rFonts w:ascii="Times New Roman" w:hAnsi="Times New Roman"/>
        </w:rPr>
      </w:pPr>
      <w:r w:rsidRPr="00F2680B">
        <w:rPr>
          <w:rFonts w:ascii="Times New Roman" w:hAnsi="Times New Roman"/>
          <w:noProof/>
        </w:rPr>
        <w:drawing>
          <wp:inline distT="0" distB="0" distL="0" distR="0" wp14:anchorId="3E44C148" wp14:editId="1B5120EE">
            <wp:extent cx="5423952" cy="3522924"/>
            <wp:effectExtent l="19050" t="19050" r="24765" b="209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1730" cy="3534471"/>
                    </a:xfrm>
                    <a:prstGeom prst="rect">
                      <a:avLst/>
                    </a:prstGeom>
                    <a:ln w="6348" cmpd="sng">
                      <a:solidFill>
                        <a:srgbClr val="000000"/>
                      </a:solidFill>
                      <a:prstDash val="solid"/>
                    </a:ln>
                  </pic:spPr>
                </pic:pic>
              </a:graphicData>
            </a:graphic>
          </wp:inline>
        </w:drawing>
      </w:r>
    </w:p>
    <w:p w14:paraId="429B0F45" w14:textId="77777777" w:rsidR="00CA595A" w:rsidRPr="00F2680B" w:rsidRDefault="00CA595A">
      <w:pPr>
        <w:pStyle w:val="afffd"/>
        <w:rPr>
          <w:rFonts w:ascii="Times New Roman" w:hAnsi="Times New Roman"/>
        </w:rPr>
      </w:pPr>
    </w:p>
    <w:p w14:paraId="5F951096" w14:textId="5C2C5C3D" w:rsidR="000B2FA9" w:rsidRPr="00F2680B" w:rsidRDefault="000B2FA9" w:rsidP="005D194D">
      <w:pPr>
        <w:pStyle w:val="31"/>
        <w:numPr>
          <w:ilvl w:val="0"/>
          <w:numId w:val="23"/>
        </w:numPr>
        <w:rPr>
          <w:rFonts w:ascii="Times New Roman" w:eastAsia="宋体" w:hAnsi="Times New Roman"/>
          <w:sz w:val="20"/>
          <w:szCs w:val="24"/>
        </w:rPr>
      </w:pPr>
      <w:r w:rsidRPr="00FF1567">
        <w:rPr>
          <w:rFonts w:eastAsia="宋体"/>
          <w:sz w:val="26"/>
          <w:szCs w:val="26"/>
        </w:rPr>
        <w:t>Fix</w:t>
      </w:r>
      <w:r w:rsidRPr="00F2680B">
        <w:rPr>
          <w:rFonts w:ascii="Times New Roman" w:eastAsia="宋体" w:hAnsi="Times New Roman"/>
          <w:szCs w:val="24"/>
        </w:rPr>
        <w:t xml:space="preserve"> </w:t>
      </w:r>
      <w:r w:rsidRPr="00FF1567">
        <w:rPr>
          <w:rFonts w:eastAsia="宋体"/>
          <w:sz w:val="26"/>
          <w:szCs w:val="26"/>
        </w:rPr>
        <w:t>of the HTTP Host Verification Vulnerability</w:t>
      </w:r>
    </w:p>
    <w:p w14:paraId="779B0794" w14:textId="51B17A2A" w:rsidR="000B2FA9" w:rsidRPr="00F2680B" w:rsidRDefault="000B2FA9" w:rsidP="00FF1567">
      <w:pPr>
        <w:pStyle w:val="yDD11"/>
        <w:ind w:left="1040" w:firstLineChars="0" w:hanging="189"/>
        <w:outlineLvl w:val="3"/>
        <w:rPr>
          <w:rFonts w:ascii="Times New Roman" w:eastAsia="黑体" w:hAnsi="Times New Roman"/>
          <w:b/>
          <w:szCs w:val="24"/>
        </w:rPr>
      </w:pPr>
      <w:r w:rsidRPr="00FF1567">
        <w:rPr>
          <w:rFonts w:ascii="Book Antiqua" w:hAnsi="Book Antiqua" w:cs="宋体"/>
          <w:b/>
          <w:noProof/>
          <w:sz w:val="26"/>
          <w:szCs w:val="26"/>
        </w:rPr>
        <w:t>Description</w:t>
      </w:r>
    </w:p>
    <w:p w14:paraId="059CD84D" w14:textId="6E0C6773" w:rsidR="00BC7CA2" w:rsidRPr="00F2680B" w:rsidRDefault="00BC7CA2" w:rsidP="00FF1567">
      <w:pPr>
        <w:pStyle w:val="y0"/>
        <w:ind w:left="851" w:hanging="11"/>
        <w:rPr>
          <w:rFonts w:ascii="Times New Roman" w:hAnsi="Times New Roman"/>
          <w:szCs w:val="24"/>
        </w:rPr>
      </w:pPr>
      <w:r w:rsidRPr="00F2680B">
        <w:rPr>
          <w:rFonts w:ascii="Times New Roman" w:hAnsi="Times New Roman"/>
          <w:szCs w:val="24"/>
        </w:rPr>
        <w:t>The HTTP host whitelist function is added and disabled by default upon upgrade. After this function is enabled, NTA verifies the IP addresses or domain names of HTTP hosts according to the whitelist and blocks access to those IP addresses or domain names that are outside of the whitelist.</w:t>
      </w:r>
    </w:p>
    <w:p w14:paraId="536500D6" w14:textId="560BF2BB" w:rsidR="00BC7CA2" w:rsidRPr="00F2680B" w:rsidRDefault="00BC7CA2" w:rsidP="00BC7CA2">
      <w:pPr>
        <w:pStyle w:val="y"/>
        <w:ind w:left="1260" w:hanging="420"/>
        <w:rPr>
          <w:rFonts w:ascii="Times New Roman" w:hAnsi="Times New Roman"/>
          <w:sz w:val="20"/>
          <w:szCs w:val="24"/>
        </w:rPr>
      </w:pPr>
      <w:r w:rsidRPr="00F2680B">
        <w:rPr>
          <w:rFonts w:ascii="Times New Roman" w:hAnsi="Times New Roman"/>
          <w:szCs w:val="24"/>
        </w:rPr>
        <w:t xml:space="preserve">In the whitelist, an HTTP host can have up to 10 IP addresses </w:t>
      </w:r>
      <w:r w:rsidR="006E0E3D" w:rsidRPr="00F2680B">
        <w:rPr>
          <w:rFonts w:ascii="Times New Roman" w:hAnsi="Times New Roman"/>
          <w:szCs w:val="24"/>
        </w:rPr>
        <w:t>and</w:t>
      </w:r>
      <w:r w:rsidRPr="00F2680B">
        <w:rPr>
          <w:rFonts w:ascii="Times New Roman" w:hAnsi="Times New Roman"/>
          <w:szCs w:val="24"/>
        </w:rPr>
        <w:t xml:space="preserve"> domain names. </w:t>
      </w:r>
    </w:p>
    <w:p w14:paraId="162C4823" w14:textId="78598BE9" w:rsidR="0048390B" w:rsidRPr="00705280" w:rsidRDefault="0048390B" w:rsidP="00FF1567">
      <w:pPr>
        <w:pStyle w:val="yDD11"/>
        <w:ind w:left="1040" w:firstLineChars="0" w:hanging="189"/>
        <w:outlineLvl w:val="3"/>
        <w:rPr>
          <w:rFonts w:ascii="Book Antiqua" w:hAnsi="Book Antiqua" w:cs="宋体"/>
          <w:b/>
          <w:noProof/>
          <w:sz w:val="26"/>
          <w:szCs w:val="26"/>
        </w:rPr>
      </w:pPr>
      <w:r w:rsidRPr="00FF1567">
        <w:rPr>
          <w:rFonts w:ascii="Book Antiqua" w:hAnsi="Book Antiqua" w:cs="宋体"/>
          <w:b/>
          <w:noProof/>
          <w:sz w:val="26"/>
          <w:szCs w:val="26"/>
        </w:rPr>
        <w:lastRenderedPageBreak/>
        <w:t>Configuration</w:t>
      </w:r>
      <w:r w:rsidRPr="00705280">
        <w:rPr>
          <w:rFonts w:ascii="Book Antiqua" w:hAnsi="Book Antiqua" w:cs="宋体"/>
          <w:b/>
          <w:noProof/>
          <w:sz w:val="26"/>
          <w:szCs w:val="26"/>
        </w:rPr>
        <w:t xml:space="preserve"> and Use</w:t>
      </w:r>
    </w:p>
    <w:p w14:paraId="0010DD8B" w14:textId="20705916" w:rsidR="0048390B" w:rsidRPr="00F2680B" w:rsidRDefault="0048390B" w:rsidP="00FF1567">
      <w:pPr>
        <w:pStyle w:val="afffd"/>
        <w:ind w:leftChars="404" w:left="849" w:hanging="1"/>
        <w:rPr>
          <w:rFonts w:ascii="Times New Roman" w:hAnsi="Times New Roman"/>
        </w:rPr>
      </w:pPr>
      <w:r w:rsidRPr="00F2680B">
        <w:rPr>
          <w:rFonts w:ascii="Times New Roman" w:hAnsi="Times New Roman"/>
          <w:noProof/>
        </w:rPr>
        <w:drawing>
          <wp:inline distT="0" distB="0" distL="0" distR="0" wp14:anchorId="1116761D" wp14:editId="09E1E361">
            <wp:extent cx="4894231" cy="1630056"/>
            <wp:effectExtent l="19050" t="19050" r="20955" b="273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16206" cy="1637375"/>
                    </a:xfrm>
                    <a:prstGeom prst="rect">
                      <a:avLst/>
                    </a:prstGeom>
                    <a:ln w="6348" cmpd="sng">
                      <a:solidFill>
                        <a:srgbClr val="000000"/>
                      </a:solidFill>
                      <a:prstDash val="solid"/>
                    </a:ln>
                  </pic:spPr>
                </pic:pic>
              </a:graphicData>
            </a:graphic>
          </wp:inline>
        </w:drawing>
      </w:r>
    </w:p>
    <w:p w14:paraId="319CDF3B" w14:textId="6A2CB8EA" w:rsidR="0048390B" w:rsidRPr="00F2680B" w:rsidRDefault="0048390B" w:rsidP="00A41F07">
      <w:pPr>
        <w:pStyle w:val="afffd"/>
        <w:ind w:firstLineChars="405" w:firstLine="850"/>
        <w:rPr>
          <w:rFonts w:ascii="Times New Roman" w:hAnsi="Times New Roman"/>
        </w:rPr>
      </w:pPr>
    </w:p>
    <w:p w14:paraId="6448A1DF" w14:textId="117D8F55" w:rsidR="005D78DD" w:rsidRPr="00F2680B" w:rsidRDefault="005D78DD" w:rsidP="005D194D">
      <w:pPr>
        <w:pStyle w:val="31"/>
        <w:numPr>
          <w:ilvl w:val="0"/>
          <w:numId w:val="23"/>
        </w:numPr>
        <w:rPr>
          <w:rFonts w:ascii="Times New Roman" w:eastAsia="宋体" w:hAnsi="Times New Roman"/>
          <w:sz w:val="20"/>
          <w:szCs w:val="24"/>
        </w:rPr>
      </w:pPr>
      <w:r w:rsidRPr="00FD4326">
        <w:rPr>
          <w:rFonts w:eastAsia="宋体"/>
          <w:sz w:val="26"/>
          <w:szCs w:val="26"/>
        </w:rPr>
        <w:t>Optimization of Collaboration with a Cloud Cleaning Platform</w:t>
      </w:r>
    </w:p>
    <w:p w14:paraId="3052A75A" w14:textId="4C6AC1F0" w:rsidR="005D78DD" w:rsidRPr="00F2680B" w:rsidRDefault="005D78DD" w:rsidP="00FF1567">
      <w:pPr>
        <w:pStyle w:val="yDD11"/>
        <w:ind w:left="1040" w:firstLineChars="0" w:hanging="189"/>
        <w:outlineLvl w:val="3"/>
        <w:rPr>
          <w:rFonts w:ascii="Times New Roman" w:eastAsia="黑体" w:hAnsi="Times New Roman"/>
          <w:b/>
          <w:szCs w:val="24"/>
        </w:rPr>
      </w:pPr>
      <w:r w:rsidRPr="00FF1567">
        <w:rPr>
          <w:rFonts w:ascii="Book Antiqua" w:hAnsi="Book Antiqua" w:cs="宋体"/>
          <w:b/>
          <w:noProof/>
          <w:sz w:val="26"/>
          <w:szCs w:val="26"/>
        </w:rPr>
        <w:t>Description</w:t>
      </w:r>
    </w:p>
    <w:p w14:paraId="40FFF3B0" w14:textId="0844098F" w:rsidR="00C80716" w:rsidRPr="00F2680B" w:rsidRDefault="00C80716" w:rsidP="00FF1567">
      <w:pPr>
        <w:pStyle w:val="y"/>
        <w:ind w:left="851" w:hanging="11"/>
        <w:rPr>
          <w:rFonts w:ascii="Times New Roman" w:hAnsi="Times New Roman"/>
          <w:szCs w:val="24"/>
        </w:rPr>
      </w:pPr>
      <w:r w:rsidRPr="00F2680B">
        <w:rPr>
          <w:rFonts w:ascii="Times New Roman" w:hAnsi="Times New Roman"/>
          <w:szCs w:val="24"/>
        </w:rPr>
        <w:t xml:space="preserve">The data collection and sending logic is optimized for scenarios of collaboration with a cloud cleaning platform to prevent a data loss in the case of a program getting stuck, flipping (too low network), or </w:t>
      </w:r>
      <w:r w:rsidR="00681E45" w:rsidRPr="00F2680B">
        <w:rPr>
          <w:rFonts w:ascii="Times New Roman" w:hAnsi="Times New Roman"/>
          <w:szCs w:val="24"/>
        </w:rPr>
        <w:t xml:space="preserve">data </w:t>
      </w:r>
      <w:r w:rsidRPr="00F2680B">
        <w:rPr>
          <w:rFonts w:ascii="Times New Roman" w:hAnsi="Times New Roman"/>
          <w:szCs w:val="24"/>
        </w:rPr>
        <w:t>sending timeout.</w:t>
      </w:r>
    </w:p>
    <w:p w14:paraId="0897AA4D" w14:textId="3FDEACCD" w:rsidR="00681E45" w:rsidRPr="00FF1567" w:rsidRDefault="00681E45" w:rsidP="005D194D">
      <w:pPr>
        <w:pStyle w:val="21"/>
        <w:numPr>
          <w:ilvl w:val="0"/>
          <w:numId w:val="22"/>
        </w:numPr>
        <w:rPr>
          <w:rFonts w:eastAsia="宋体"/>
          <w:bCs w:val="0"/>
          <w:szCs w:val="24"/>
        </w:rPr>
      </w:pPr>
      <w:r w:rsidRPr="00FF1567">
        <w:rPr>
          <w:rFonts w:eastAsia="宋体"/>
          <w:bCs w:val="0"/>
          <w:szCs w:val="24"/>
        </w:rPr>
        <w:t>Fixed Bugs</w:t>
      </w:r>
    </w:p>
    <w:p w14:paraId="11E9194C" w14:textId="0B245613" w:rsidR="009068D8" w:rsidRPr="00F2680B" w:rsidRDefault="009068D8" w:rsidP="005D194D">
      <w:pPr>
        <w:pStyle w:val="y"/>
        <w:numPr>
          <w:ilvl w:val="0"/>
          <w:numId w:val="24"/>
        </w:numPr>
        <w:ind w:left="1260"/>
        <w:rPr>
          <w:rFonts w:ascii="Times New Roman" w:hAnsi="Times New Roman"/>
          <w:szCs w:val="24"/>
        </w:rPr>
      </w:pPr>
      <w:r w:rsidRPr="00F2680B">
        <w:rPr>
          <w:rFonts w:ascii="Times New Roman" w:hAnsi="Times New Roman"/>
          <w:szCs w:val="24"/>
        </w:rPr>
        <w:t>193624</w:t>
      </w:r>
      <w:r w:rsidRPr="00F2680B">
        <w:rPr>
          <w:rFonts w:ascii="Times New Roman" w:hAnsi="Times New Roman"/>
          <w:szCs w:val="24"/>
        </w:rPr>
        <w:tab/>
        <w:t>After the device boots up, a sock of flow_route_system fails to start properly, leading to a diversion dispatch failure.</w:t>
      </w:r>
    </w:p>
    <w:p w14:paraId="05E2C6D9" w14:textId="7E603C72" w:rsidR="00CA0BDE" w:rsidRPr="00F2680B" w:rsidRDefault="00CA0BDE" w:rsidP="005D194D">
      <w:pPr>
        <w:pStyle w:val="yoo"/>
        <w:numPr>
          <w:ilvl w:val="0"/>
          <w:numId w:val="24"/>
        </w:numPr>
        <w:ind w:left="1260"/>
        <w:rPr>
          <w:rFonts w:ascii="Times New Roman" w:hAnsi="Times New Roman"/>
          <w:szCs w:val="24"/>
        </w:rPr>
      </w:pPr>
      <w:r w:rsidRPr="00F2680B">
        <w:rPr>
          <w:rFonts w:ascii="Times New Roman" w:hAnsi="Times New Roman"/>
          <w:szCs w:val="24"/>
        </w:rPr>
        <w:t>193618</w:t>
      </w:r>
      <w:r w:rsidRPr="00F2680B">
        <w:rPr>
          <w:rFonts w:ascii="Times New Roman" w:hAnsi="Times New Roman"/>
          <w:szCs w:val="24"/>
        </w:rPr>
        <w:tab/>
        <w:t>In double diversion mode, if the two diversion policies have the same next-hop IP address (next-hop IP address of BGP null route diversion or IP address of a third-party protection device)</w:t>
      </w:r>
    </w:p>
    <w:p w14:paraId="40267057" w14:textId="76309A63" w:rsidR="007E7430" w:rsidRPr="00F2680B" w:rsidRDefault="007E7430" w:rsidP="005D194D">
      <w:pPr>
        <w:pStyle w:val="yoo"/>
        <w:numPr>
          <w:ilvl w:val="0"/>
          <w:numId w:val="24"/>
        </w:numPr>
        <w:ind w:left="1260"/>
        <w:rPr>
          <w:rFonts w:ascii="Times New Roman" w:hAnsi="Times New Roman"/>
          <w:szCs w:val="24"/>
        </w:rPr>
      </w:pPr>
      <w:r w:rsidRPr="00F2680B">
        <w:rPr>
          <w:rFonts w:ascii="Times New Roman" w:hAnsi="Times New Roman"/>
          <w:szCs w:val="24"/>
        </w:rPr>
        <w:t>193987</w:t>
      </w:r>
      <w:r w:rsidRPr="00F2680B">
        <w:rPr>
          <w:rFonts w:ascii="Times New Roman" w:hAnsi="Times New Roman"/>
          <w:szCs w:val="24"/>
        </w:rPr>
        <w:tab/>
        <w:t>When regions or IP groups are dispatched via an API, no traffic statistics are collected due to the lack of a statistics notification.</w:t>
      </w:r>
    </w:p>
    <w:p w14:paraId="2ACAC413" w14:textId="27762679" w:rsidR="007E7430" w:rsidRPr="00F2680B" w:rsidRDefault="007E7430" w:rsidP="005D194D">
      <w:pPr>
        <w:pStyle w:val="y"/>
        <w:numPr>
          <w:ilvl w:val="0"/>
          <w:numId w:val="24"/>
        </w:numPr>
        <w:ind w:left="1260"/>
        <w:rPr>
          <w:rFonts w:ascii="Times New Roman" w:hAnsi="Times New Roman"/>
          <w:szCs w:val="24"/>
        </w:rPr>
      </w:pPr>
      <w:r w:rsidRPr="00F2680B">
        <w:rPr>
          <w:rFonts w:ascii="Times New Roman" w:hAnsi="Times New Roman"/>
          <w:szCs w:val="24"/>
        </w:rPr>
        <w:t>194715</w:t>
      </w:r>
      <w:r w:rsidRPr="00F2680B">
        <w:rPr>
          <w:rFonts w:ascii="Times New Roman" w:hAnsi="Times New Roman"/>
          <w:szCs w:val="24"/>
        </w:rPr>
        <w:tab/>
        <w:t>Occasionally, bsa_repeater_deamon fails to be started when ATM switches from the scheduled mode to the real-time mode.</w:t>
      </w:r>
    </w:p>
    <w:p w14:paraId="35628A37" w14:textId="1E0BCC3D" w:rsidR="0057678E" w:rsidRPr="00F2680B" w:rsidRDefault="0057678E" w:rsidP="005D194D">
      <w:pPr>
        <w:pStyle w:val="y"/>
        <w:numPr>
          <w:ilvl w:val="0"/>
          <w:numId w:val="24"/>
        </w:numPr>
        <w:ind w:left="1260"/>
        <w:rPr>
          <w:rFonts w:ascii="Times New Roman" w:hAnsi="Times New Roman"/>
          <w:szCs w:val="24"/>
        </w:rPr>
      </w:pPr>
      <w:r w:rsidRPr="00F2680B">
        <w:rPr>
          <w:rFonts w:ascii="Times New Roman" w:hAnsi="Times New Roman"/>
          <w:szCs w:val="24"/>
        </w:rPr>
        <w:t>194777</w:t>
      </w:r>
      <w:r w:rsidRPr="00F2680B">
        <w:rPr>
          <w:rFonts w:ascii="Times New Roman" w:hAnsi="Times New Roman"/>
          <w:szCs w:val="24"/>
        </w:rPr>
        <w:tab/>
        <w:t>Diversion notifications for regions or IP groups cannot be sent by email.</w:t>
      </w:r>
    </w:p>
    <w:p w14:paraId="4CCA55F0" w14:textId="134375D3" w:rsidR="00CA32A0" w:rsidRPr="00F2680B" w:rsidRDefault="00CA32A0" w:rsidP="005D194D">
      <w:pPr>
        <w:pStyle w:val="y"/>
        <w:numPr>
          <w:ilvl w:val="0"/>
          <w:numId w:val="24"/>
        </w:numPr>
        <w:ind w:left="1260"/>
        <w:rPr>
          <w:rFonts w:ascii="Times New Roman" w:hAnsi="Times New Roman"/>
          <w:szCs w:val="24"/>
        </w:rPr>
      </w:pPr>
      <w:r w:rsidRPr="00F2680B">
        <w:rPr>
          <w:rFonts w:ascii="Times New Roman" w:hAnsi="Times New Roman"/>
          <w:szCs w:val="24"/>
        </w:rPr>
        <w:t>192262</w:t>
      </w:r>
      <w:r w:rsidRPr="00F2680B">
        <w:rPr>
          <w:rFonts w:ascii="Times New Roman" w:hAnsi="Times New Roman"/>
          <w:szCs w:val="24"/>
        </w:rPr>
        <w:tab/>
        <w:t>Bulk FlowSpec diversion fails during diversion holding time.</w:t>
      </w:r>
    </w:p>
    <w:p w14:paraId="3B937F7E" w14:textId="6DB9E2CF" w:rsidR="00655488" w:rsidRPr="00F2680B" w:rsidRDefault="00655488" w:rsidP="005D194D">
      <w:pPr>
        <w:pStyle w:val="y"/>
        <w:numPr>
          <w:ilvl w:val="0"/>
          <w:numId w:val="24"/>
        </w:numPr>
        <w:ind w:left="1260"/>
        <w:rPr>
          <w:rFonts w:ascii="Times New Roman" w:hAnsi="Times New Roman"/>
          <w:szCs w:val="24"/>
        </w:rPr>
      </w:pPr>
      <w:r w:rsidRPr="00F2680B">
        <w:rPr>
          <w:rFonts w:ascii="Times New Roman" w:hAnsi="Times New Roman"/>
          <w:szCs w:val="24"/>
        </w:rPr>
        <w:t>192320</w:t>
      </w:r>
      <w:r w:rsidRPr="00F2680B">
        <w:rPr>
          <w:rFonts w:ascii="Times New Roman" w:hAnsi="Times New Roman"/>
          <w:szCs w:val="24"/>
        </w:rPr>
        <w:tab/>
        <w:t>Code of all earlier versions is backed up and takes up a lot of space. In this version, the upgrade script only backs up the code of the source version, while clearing code of other versions.</w:t>
      </w:r>
    </w:p>
    <w:p w14:paraId="6873955F" w14:textId="0F3F027C" w:rsidR="00655488" w:rsidRPr="00F2680B" w:rsidRDefault="00655488" w:rsidP="005D194D">
      <w:pPr>
        <w:pStyle w:val="y"/>
        <w:numPr>
          <w:ilvl w:val="0"/>
          <w:numId w:val="24"/>
        </w:numPr>
        <w:ind w:left="1260"/>
        <w:rPr>
          <w:rFonts w:ascii="Times New Roman" w:hAnsi="Times New Roman"/>
          <w:szCs w:val="24"/>
        </w:rPr>
      </w:pPr>
      <w:r w:rsidRPr="00F2680B">
        <w:rPr>
          <w:rFonts w:ascii="Times New Roman" w:hAnsi="Times New Roman"/>
          <w:szCs w:val="24"/>
        </w:rPr>
        <w:t>192321</w:t>
      </w:r>
      <w:r w:rsidRPr="00F2680B">
        <w:rPr>
          <w:rFonts w:ascii="Times New Roman" w:hAnsi="Times New Roman"/>
          <w:szCs w:val="24"/>
        </w:rPr>
        <w:tab/>
        <w:t>The directory for saving logs of the updated A interface is changed to /usr/local/data/log.</w:t>
      </w:r>
    </w:p>
    <w:p w14:paraId="44F8FB7C" w14:textId="7363FE30" w:rsidR="00655488" w:rsidRPr="00F2680B" w:rsidRDefault="00655488" w:rsidP="005D194D">
      <w:pPr>
        <w:pStyle w:val="y"/>
        <w:numPr>
          <w:ilvl w:val="0"/>
          <w:numId w:val="24"/>
        </w:numPr>
        <w:ind w:left="1260"/>
        <w:rPr>
          <w:rFonts w:ascii="Times New Roman" w:hAnsi="Times New Roman"/>
          <w:szCs w:val="24"/>
        </w:rPr>
      </w:pPr>
      <w:r w:rsidRPr="00F2680B">
        <w:rPr>
          <w:rFonts w:ascii="Times New Roman" w:hAnsi="Times New Roman"/>
          <w:szCs w:val="24"/>
        </w:rPr>
        <w:t>191649</w:t>
      </w:r>
      <w:r w:rsidRPr="00F2680B">
        <w:rPr>
          <w:rFonts w:ascii="Times New Roman" w:hAnsi="Times New Roman"/>
          <w:szCs w:val="24"/>
        </w:rPr>
        <w:tab/>
        <w:t>Some security vulnerabilities and issues are fixed.</w:t>
      </w:r>
    </w:p>
    <w:p w14:paraId="5102522B" w14:textId="45A6F68F" w:rsidR="007E7430" w:rsidRPr="00F2680B" w:rsidRDefault="007E7430" w:rsidP="005D194D">
      <w:pPr>
        <w:pStyle w:val="y"/>
        <w:numPr>
          <w:ilvl w:val="0"/>
          <w:numId w:val="24"/>
        </w:numPr>
        <w:ind w:left="1260"/>
        <w:rPr>
          <w:rFonts w:ascii="Times New Roman" w:hAnsi="Times New Roman"/>
          <w:szCs w:val="24"/>
        </w:rPr>
      </w:pPr>
      <w:r w:rsidRPr="00F2680B">
        <w:rPr>
          <w:rFonts w:ascii="Times New Roman" w:hAnsi="Times New Roman"/>
          <w:szCs w:val="24"/>
        </w:rPr>
        <w:lastRenderedPageBreak/>
        <w:t>191958</w:t>
      </w:r>
      <w:r w:rsidRPr="00F2680B">
        <w:rPr>
          <w:rFonts w:ascii="Times New Roman" w:hAnsi="Times New Roman"/>
          <w:szCs w:val="24"/>
        </w:rPr>
        <w:tab/>
      </w:r>
      <w:r w:rsidRPr="00F2680B">
        <w:rPr>
          <w:rFonts w:ascii="Times New Roman" w:hAnsi="Times New Roman"/>
          <w:sz w:val="20"/>
          <w:szCs w:val="24"/>
        </w:rPr>
        <w:t xml:space="preserve">The option of enabling HTTP host header defense does not work. </w:t>
      </w:r>
      <w:r w:rsidR="000D7090" w:rsidRPr="00F2680B">
        <w:rPr>
          <w:rFonts w:ascii="Times New Roman" w:hAnsi="Times New Roman"/>
          <w:sz w:val="20"/>
          <w:szCs w:val="24"/>
        </w:rPr>
        <w:t>When</w:t>
      </w:r>
      <w:r w:rsidRPr="00F2680B">
        <w:rPr>
          <w:rFonts w:ascii="Times New Roman" w:hAnsi="Times New Roman"/>
          <w:sz w:val="20"/>
          <w:szCs w:val="24"/>
        </w:rPr>
        <w:t xml:space="preserve"> you select this option and save the setting, it is still unselected.</w:t>
      </w:r>
    </w:p>
    <w:p w14:paraId="13DA2D98" w14:textId="0EBA06A6" w:rsidR="00D60963" w:rsidRPr="00F2680B" w:rsidRDefault="00D60963" w:rsidP="005D194D">
      <w:pPr>
        <w:pStyle w:val="y"/>
        <w:numPr>
          <w:ilvl w:val="0"/>
          <w:numId w:val="24"/>
        </w:numPr>
        <w:ind w:left="1260"/>
        <w:rPr>
          <w:rFonts w:ascii="Times New Roman" w:hAnsi="Times New Roman"/>
          <w:szCs w:val="24"/>
        </w:rPr>
      </w:pPr>
      <w:r w:rsidRPr="00F2680B">
        <w:rPr>
          <w:rFonts w:ascii="Times New Roman" w:hAnsi="Times New Roman"/>
          <w:szCs w:val="24"/>
        </w:rPr>
        <w:t>193021</w:t>
      </w:r>
      <w:r w:rsidRPr="00F2680B">
        <w:rPr>
          <w:rFonts w:ascii="Times New Roman" w:hAnsi="Times New Roman"/>
          <w:szCs w:val="24"/>
        </w:rPr>
        <w:tab/>
        <w:t>An IP group has IP addresses organized in a tree-like structure. Modifying region information will lead to an IPv6 address loading failure for this IP group.</w:t>
      </w:r>
    </w:p>
    <w:p w14:paraId="2D72737A" w14:textId="0A205098" w:rsidR="0057678E" w:rsidRPr="00F2680B" w:rsidRDefault="0057678E" w:rsidP="005D194D">
      <w:pPr>
        <w:pStyle w:val="y"/>
        <w:numPr>
          <w:ilvl w:val="0"/>
          <w:numId w:val="24"/>
        </w:numPr>
        <w:ind w:left="1260"/>
        <w:rPr>
          <w:rFonts w:ascii="Times New Roman" w:hAnsi="Times New Roman"/>
          <w:szCs w:val="24"/>
        </w:rPr>
      </w:pPr>
      <w:r w:rsidRPr="00F2680B">
        <w:rPr>
          <w:rFonts w:ascii="Times New Roman" w:hAnsi="Times New Roman"/>
          <w:szCs w:val="24"/>
        </w:rPr>
        <w:t>193755</w:t>
      </w:r>
      <w:r w:rsidRPr="00F2680B">
        <w:rPr>
          <w:rFonts w:ascii="Times New Roman" w:hAnsi="Times New Roman"/>
          <w:szCs w:val="24"/>
        </w:rPr>
        <w:tab/>
        <w:t>During a web scanning for websites under monitoring of NTA, RSAS finds a JavaScript framework vulnerability in websites.</w:t>
      </w:r>
    </w:p>
    <w:p w14:paraId="7FC76A2D" w14:textId="14C08DB2" w:rsidR="0057678E" w:rsidRPr="00F2680B" w:rsidRDefault="0057678E" w:rsidP="005D194D">
      <w:pPr>
        <w:pStyle w:val="y"/>
        <w:numPr>
          <w:ilvl w:val="0"/>
          <w:numId w:val="24"/>
        </w:numPr>
        <w:ind w:left="1260"/>
        <w:rPr>
          <w:rFonts w:ascii="Times New Roman" w:hAnsi="Times New Roman"/>
          <w:szCs w:val="24"/>
        </w:rPr>
      </w:pPr>
      <w:r w:rsidRPr="00F2680B">
        <w:rPr>
          <w:rFonts w:ascii="Times New Roman" w:hAnsi="Times New Roman"/>
          <w:szCs w:val="24"/>
        </w:rPr>
        <w:t>167752</w:t>
      </w:r>
      <w:r w:rsidRPr="00F2680B">
        <w:rPr>
          <w:rFonts w:ascii="Times New Roman" w:hAnsi="Times New Roman"/>
          <w:szCs w:val="24"/>
        </w:rPr>
        <w:tab/>
        <w:t>When the system time zone is daylight saving time (DST), the system time is inconsistent with the database time.</w:t>
      </w:r>
    </w:p>
    <w:p w14:paraId="30E56511" w14:textId="7C57275F" w:rsidR="0012105C" w:rsidRPr="00F2680B" w:rsidRDefault="0012105C" w:rsidP="005D194D">
      <w:pPr>
        <w:pStyle w:val="yoo"/>
        <w:numPr>
          <w:ilvl w:val="0"/>
          <w:numId w:val="24"/>
        </w:numPr>
        <w:ind w:left="1260"/>
        <w:rPr>
          <w:rFonts w:ascii="Times New Roman" w:hAnsi="Times New Roman"/>
          <w:szCs w:val="24"/>
        </w:rPr>
      </w:pPr>
      <w:bookmarkStart w:id="12" w:name="OLE_LINK5"/>
      <w:bookmarkStart w:id="13" w:name="OLE_LINK4"/>
      <w:r w:rsidRPr="00F2680B">
        <w:rPr>
          <w:rFonts w:ascii="Times New Roman" w:hAnsi="Times New Roman"/>
          <w:szCs w:val="24"/>
        </w:rPr>
        <w:t>195840</w:t>
      </w:r>
      <w:r w:rsidRPr="00F2680B">
        <w:rPr>
          <w:rFonts w:ascii="Times New Roman" w:hAnsi="Times New Roman"/>
          <w:szCs w:val="24"/>
        </w:rPr>
        <w:tab/>
        <w:t>If the V4.5R90F02SP01 update is not applied, attack source reports are retrieved from t_event_traffic_ip rather than its corresponding child table.</w:t>
      </w:r>
    </w:p>
    <w:bookmarkEnd w:id="12"/>
    <w:bookmarkEnd w:id="13"/>
    <w:p w14:paraId="7AE5B7B6" w14:textId="55E9495D" w:rsidR="00681E45" w:rsidRPr="00CA244C" w:rsidRDefault="00681E45" w:rsidP="005D194D">
      <w:pPr>
        <w:pStyle w:val="21"/>
        <w:numPr>
          <w:ilvl w:val="0"/>
          <w:numId w:val="22"/>
        </w:numPr>
        <w:rPr>
          <w:rFonts w:ascii="Times New Roman" w:eastAsia="宋体" w:hAnsi="Times New Roman"/>
          <w:bCs w:val="0"/>
          <w:szCs w:val="24"/>
        </w:rPr>
      </w:pPr>
      <w:r w:rsidRPr="00FF1567">
        <w:rPr>
          <w:rFonts w:eastAsia="宋体"/>
          <w:bCs w:val="0"/>
          <w:szCs w:val="24"/>
        </w:rPr>
        <w:t>Upgrade Procedure</w:t>
      </w:r>
    </w:p>
    <w:p w14:paraId="6B249BAE" w14:textId="12D29187" w:rsidR="00681E45" w:rsidRPr="00F2680B" w:rsidRDefault="00681E45" w:rsidP="00681E45">
      <w:pPr>
        <w:pStyle w:val="y"/>
        <w:ind w:left="840" w:firstLineChars="200" w:firstLine="422"/>
        <w:rPr>
          <w:rFonts w:ascii="Times New Roman" w:hAnsi="Times New Roman"/>
          <w:b/>
          <w:szCs w:val="24"/>
        </w:rPr>
      </w:pPr>
      <w:r w:rsidRPr="00F2680B">
        <w:rPr>
          <w:rFonts w:ascii="Times New Roman" w:hAnsi="Times New Roman"/>
          <w:b/>
          <w:szCs w:val="24"/>
        </w:rPr>
        <w:t>Note: You must upgrade in strict accordance with the upgrade path.</w:t>
      </w:r>
    </w:p>
    <w:p w14:paraId="2D87B894" w14:textId="4886640D" w:rsidR="00681E45" w:rsidRPr="00F2680B" w:rsidRDefault="00681E45" w:rsidP="00681E45">
      <w:pPr>
        <w:pStyle w:val="y"/>
        <w:ind w:left="840" w:firstLineChars="200" w:firstLine="422"/>
        <w:rPr>
          <w:rFonts w:ascii="Times New Roman" w:hAnsi="Times New Roman"/>
          <w:b/>
          <w:szCs w:val="24"/>
        </w:rPr>
      </w:pPr>
      <w:r w:rsidRPr="00F2680B">
        <w:rPr>
          <w:rFonts w:ascii="Times New Roman" w:hAnsi="Times New Roman"/>
          <w:b/>
          <w:szCs w:val="24"/>
        </w:rPr>
        <w:t>The upgrade procedure is as follows:</w:t>
      </w:r>
    </w:p>
    <w:p w14:paraId="454095BD" w14:textId="30BB8FC9" w:rsidR="00681E45" w:rsidRPr="00F2680B" w:rsidRDefault="00681E45" w:rsidP="00FF1567">
      <w:pPr>
        <w:pStyle w:val="Step"/>
        <w:ind w:firstLine="142"/>
      </w:pPr>
      <w:r w:rsidRPr="00F2680B">
        <w:t xml:space="preserve">Log in to the web-based manager of NTA and choose </w:t>
      </w:r>
      <w:r w:rsidRPr="00F2680B">
        <w:rPr>
          <w:b/>
        </w:rPr>
        <w:t>Administration</w:t>
      </w:r>
      <w:r w:rsidRPr="00F2680B">
        <w:t xml:space="preserve"> &gt; </w:t>
      </w:r>
      <w:r w:rsidRPr="00F2680B">
        <w:rPr>
          <w:b/>
        </w:rPr>
        <w:t>System Upgrade</w:t>
      </w:r>
      <w:r w:rsidRPr="00F2680B">
        <w:t>.</w:t>
      </w:r>
    </w:p>
    <w:p w14:paraId="0F7E2815" w14:textId="2687DEE6" w:rsidR="00681E45" w:rsidRPr="00F2680B" w:rsidRDefault="00681E45" w:rsidP="00FF1567">
      <w:pPr>
        <w:pStyle w:val="Step"/>
        <w:ind w:firstLine="142"/>
      </w:pPr>
      <w:r w:rsidRPr="00F2680B">
        <w:t xml:space="preserve">Browse to </w:t>
      </w:r>
      <w:r w:rsidRPr="00F2680B">
        <w:rPr>
          <w:b/>
        </w:rPr>
        <w:t>update_nta_V4.5R90F02SP05.210224build42860.bin</w:t>
      </w:r>
      <w:r w:rsidRPr="00F2680B">
        <w:t xml:space="preserve"> and click </w:t>
      </w:r>
      <w:r w:rsidRPr="00F2680B">
        <w:rPr>
          <w:b/>
        </w:rPr>
        <w:t>Upload</w:t>
      </w:r>
      <w:r w:rsidRPr="00F2680B">
        <w:t>.</w:t>
      </w:r>
    </w:p>
    <w:p w14:paraId="68EF4CBC" w14:textId="457EDEF8" w:rsidR="00681E45" w:rsidRPr="00F2680B" w:rsidRDefault="00681E45" w:rsidP="00FF1567">
      <w:pPr>
        <w:pStyle w:val="Step"/>
        <w:ind w:firstLine="142"/>
      </w:pPr>
      <w:r w:rsidRPr="00F2680B">
        <w:t xml:space="preserve">Read upgrade notes and click </w:t>
      </w:r>
      <w:r w:rsidRPr="00F2680B">
        <w:rPr>
          <w:b/>
        </w:rPr>
        <w:t>Confirm Upgrade</w:t>
      </w:r>
      <w:r w:rsidRPr="00F2680B">
        <w:t xml:space="preserve"> to continue the upgrade.</w:t>
      </w:r>
    </w:p>
    <w:p w14:paraId="2750F531" w14:textId="53FFD678" w:rsidR="00681E45" w:rsidRPr="00F2680B" w:rsidRDefault="00681E45" w:rsidP="00FF1567">
      <w:pPr>
        <w:pStyle w:val="Step"/>
        <w:tabs>
          <w:tab w:val="clear" w:pos="1701"/>
          <w:tab w:val="num" w:pos="1985"/>
        </w:tabs>
        <w:ind w:leftChars="878" w:left="1985" w:hangingChars="67" w:hanging="141"/>
      </w:pPr>
      <w:bookmarkStart w:id="14" w:name="_Ref356547993"/>
      <w:r w:rsidRPr="00F2680B">
        <w:t>Wait 5 minutes for the installation to complete before refreshing the current page.</w:t>
      </w:r>
      <w:r w:rsidR="00FF1567">
        <w:t xml:space="preserve"> </w:t>
      </w:r>
      <w:r w:rsidRPr="00F2680B">
        <w:t xml:space="preserve">Click </w:t>
      </w:r>
      <w:r w:rsidRPr="00F2680B">
        <w:rPr>
          <w:rStyle w:val="afffffff6"/>
          <w:szCs w:val="24"/>
        </w:rPr>
        <w:t>About</w:t>
      </w:r>
      <w:r w:rsidRPr="00F2680B">
        <w:t xml:space="preserve"> in the upper-right corner of the web-based manager to check the current system version.</w:t>
      </w:r>
      <w:r w:rsidR="00FF1567">
        <w:t xml:space="preserve"> </w:t>
      </w:r>
      <w:r w:rsidRPr="00F2680B">
        <w:t xml:space="preserve">If </w:t>
      </w:r>
      <w:r w:rsidRPr="00F2680B">
        <w:rPr>
          <w:b/>
        </w:rPr>
        <w:t>Product Version</w:t>
      </w:r>
      <w:r w:rsidRPr="00F2680B">
        <w:t xml:space="preserve"> is </w:t>
      </w:r>
      <w:r w:rsidRPr="00F2680B">
        <w:rPr>
          <w:b/>
        </w:rPr>
        <w:t>V4.5R90F02SP05.210224build42860</w:t>
      </w:r>
      <w:r w:rsidRPr="00F2680B">
        <w:t>, the upgrade succeeded.</w:t>
      </w:r>
      <w:r w:rsidR="00CB07E4">
        <w:t xml:space="preserve"> </w:t>
      </w:r>
      <w:r w:rsidRPr="00F2680B">
        <w:t>If not, the upgrade failed and you need to contact NSFOCUS technical support.</w:t>
      </w:r>
    </w:p>
    <w:bookmarkEnd w:id="14"/>
    <w:p w14:paraId="38EEA387" w14:textId="77777777" w:rsidR="005E2ED3" w:rsidRDefault="005E2ED3" w:rsidP="00153287">
      <w:pPr>
        <w:pStyle w:val="End"/>
      </w:pPr>
      <w:r w:rsidRPr="0000646C">
        <w:rPr>
          <w:rFonts w:hint="eastAsia"/>
        </w:rPr>
        <w:t>----</w:t>
      </w:r>
      <w:r>
        <w:rPr>
          <w:rFonts w:hint="eastAsia"/>
        </w:rPr>
        <w:t>End</w:t>
      </w:r>
    </w:p>
    <w:p w14:paraId="10F821EC" w14:textId="163F9258" w:rsidR="00681E45" w:rsidRPr="00F2680B" w:rsidRDefault="00681E45" w:rsidP="00681E45">
      <w:pPr>
        <w:pStyle w:val="y"/>
        <w:ind w:left="840" w:firstLineChars="200" w:firstLine="422"/>
        <w:rPr>
          <w:rFonts w:ascii="Times New Roman" w:hAnsi="Times New Roman"/>
          <w:b/>
          <w:szCs w:val="24"/>
        </w:rPr>
      </w:pPr>
      <w:r w:rsidRPr="00F2680B">
        <w:rPr>
          <w:rFonts w:ascii="Times New Roman" w:hAnsi="Times New Roman"/>
          <w:b/>
          <w:szCs w:val="24"/>
        </w:rPr>
        <w:t>It is normal that the following situations arise in the upgrade process:</w:t>
      </w:r>
    </w:p>
    <w:p w14:paraId="4CB487C7" w14:textId="45BF142E" w:rsidR="00681E45" w:rsidRPr="00F2680B" w:rsidRDefault="00681E45" w:rsidP="00FF1567">
      <w:pPr>
        <w:pStyle w:val="y"/>
        <w:ind w:leftChars="607" w:left="1558" w:hangingChars="135" w:hanging="283"/>
        <w:rPr>
          <w:rFonts w:ascii="Times New Roman" w:hAnsi="Times New Roman"/>
          <w:szCs w:val="24"/>
        </w:rPr>
      </w:pPr>
      <w:r w:rsidRPr="00F2680B">
        <w:rPr>
          <w:rFonts w:ascii="Times New Roman" w:hAnsi="Times New Roman"/>
          <w:szCs w:val="24"/>
        </w:rPr>
        <w:t>1. The web-based manager displays an error message "502 Bad Gateway" for or directly denies your access request.</w:t>
      </w:r>
    </w:p>
    <w:p w14:paraId="33455123" w14:textId="1EFC5C07" w:rsidR="00681E45" w:rsidRPr="00F2680B" w:rsidRDefault="00681E45" w:rsidP="00681E45">
      <w:pPr>
        <w:pStyle w:val="y"/>
        <w:ind w:left="840" w:firstLineChars="200" w:firstLine="420"/>
        <w:rPr>
          <w:rFonts w:ascii="Times New Roman" w:hAnsi="Times New Roman"/>
          <w:szCs w:val="24"/>
        </w:rPr>
      </w:pPr>
      <w:r w:rsidRPr="00F2680B">
        <w:rPr>
          <w:rFonts w:ascii="Times New Roman" w:hAnsi="Times New Roman"/>
          <w:szCs w:val="24"/>
        </w:rPr>
        <w:t>2. All services will stop running.</w:t>
      </w:r>
    </w:p>
    <w:p w14:paraId="08CE4CC6" w14:textId="44CFC8A1" w:rsidR="00681E45" w:rsidRPr="00F2680B" w:rsidRDefault="00681E45" w:rsidP="00FF1567">
      <w:pPr>
        <w:pStyle w:val="y"/>
        <w:ind w:leftChars="607" w:left="1558" w:hangingChars="135" w:hanging="283"/>
        <w:rPr>
          <w:rFonts w:ascii="Times New Roman" w:hAnsi="Times New Roman"/>
          <w:szCs w:val="24"/>
        </w:rPr>
      </w:pPr>
      <w:r w:rsidRPr="00F2680B">
        <w:rPr>
          <w:rFonts w:ascii="Times New Roman" w:hAnsi="Times New Roman"/>
          <w:szCs w:val="24"/>
        </w:rPr>
        <w:t>3. The upgrade takes about 5 minutes. If the page remains unresponsive after 5 minutes, you need to manually refresh the page.</w:t>
      </w:r>
    </w:p>
    <w:p w14:paraId="75AB6CFF" w14:textId="1C95497D" w:rsidR="00681E45" w:rsidRPr="00F2680B" w:rsidRDefault="00681E45" w:rsidP="00681E45">
      <w:pPr>
        <w:pStyle w:val="y"/>
        <w:ind w:left="840" w:firstLineChars="200" w:firstLine="422"/>
        <w:rPr>
          <w:rFonts w:ascii="Times New Roman" w:hAnsi="Times New Roman"/>
          <w:szCs w:val="24"/>
        </w:rPr>
      </w:pPr>
      <w:r w:rsidRPr="00F2680B">
        <w:rPr>
          <w:rFonts w:ascii="Times New Roman" w:hAnsi="Times New Roman"/>
          <w:b/>
          <w:szCs w:val="24"/>
        </w:rPr>
        <w:t>Note that the system will automatically restart after the upgrade is complete.</w:t>
      </w:r>
    </w:p>
    <w:p w14:paraId="2E5A0C3C" w14:textId="7D8887E2" w:rsidR="00AF6B60" w:rsidRPr="00FF1567" w:rsidRDefault="00AF6B60" w:rsidP="005D194D">
      <w:pPr>
        <w:pStyle w:val="21"/>
        <w:numPr>
          <w:ilvl w:val="0"/>
          <w:numId w:val="22"/>
        </w:numPr>
        <w:rPr>
          <w:rFonts w:eastAsia="宋体"/>
          <w:bCs w:val="0"/>
          <w:szCs w:val="24"/>
        </w:rPr>
      </w:pPr>
      <w:r w:rsidRPr="00FF1567">
        <w:rPr>
          <w:rFonts w:eastAsia="宋体"/>
          <w:bCs w:val="0"/>
          <w:szCs w:val="24"/>
        </w:rPr>
        <w:lastRenderedPageBreak/>
        <w:t>Upgrade Path</w:t>
      </w:r>
    </w:p>
    <w:p w14:paraId="5D4974F2" w14:textId="71DBB378" w:rsidR="006B2D53" w:rsidRPr="00F2680B" w:rsidRDefault="00FB7BD7" w:rsidP="00FB7BD7">
      <w:pPr>
        <w:ind w:leftChars="-67" w:left="0" w:hangingChars="67" w:hanging="141"/>
        <w:rPr>
          <w:rFonts w:cs="Times New Roman"/>
        </w:rPr>
      </w:pPr>
      <w:r w:rsidRPr="00F2680B">
        <w:rPr>
          <w:rFonts w:cs="Times New Roman"/>
          <w:noProof/>
        </w:rPr>
        <w:drawing>
          <wp:inline distT="0" distB="0" distL="0" distR="0" wp14:anchorId="40594323" wp14:editId="1251B750">
            <wp:extent cx="6260123" cy="6793176"/>
            <wp:effectExtent l="0" t="0" r="762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3073" cy="6807228"/>
                    </a:xfrm>
                    <a:prstGeom prst="rect">
                      <a:avLst/>
                    </a:prstGeom>
                    <a:noFill/>
                    <a:ln>
                      <a:noFill/>
                    </a:ln>
                  </pic:spPr>
                </pic:pic>
              </a:graphicData>
            </a:graphic>
          </wp:inline>
        </w:drawing>
      </w:r>
      <w:bookmarkEnd w:id="2"/>
    </w:p>
    <w:sectPr w:rsidR="006B2D53" w:rsidRPr="00F2680B">
      <w:headerReference w:type="default" r:id="rId23"/>
      <w:footerReference w:type="even" r:id="rId24"/>
      <w:footerReference w:type="default" r:id="rId25"/>
      <w:footerReference w:type="first" r:id="rId26"/>
      <w:footnotePr>
        <w:numFmt w:val="decimalEnclosedCircleChinese"/>
        <w:numRestart w:val="eachPage"/>
      </w:footnotePr>
      <w:pgSz w:w="11906" w:h="16838"/>
      <w:pgMar w:top="1701" w:right="1134" w:bottom="1701" w:left="1134" w:header="850" w:footer="283"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4BBA1" w14:textId="77777777" w:rsidR="00940A08" w:rsidRDefault="00940A08">
      <w:pPr>
        <w:spacing w:line="240" w:lineRule="auto"/>
      </w:pPr>
      <w:r>
        <w:separator/>
      </w:r>
    </w:p>
  </w:endnote>
  <w:endnote w:type="continuationSeparator" w:id="0">
    <w:p w14:paraId="525659EB" w14:textId="77777777" w:rsidR="00940A08" w:rsidRDefault="00940A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6E93" w14:textId="77777777" w:rsidR="006B2D53" w:rsidRDefault="0001482F">
    <w:pPr>
      <w:pStyle w:val="affc"/>
      <w:framePr w:wrap="around" w:vAnchor="text" w:hAnchor="margin" w:xAlign="center" w:y="1"/>
      <w:spacing w:after="120"/>
      <w:rPr>
        <w:rStyle w:val="affff7"/>
      </w:rPr>
    </w:pPr>
    <w:r>
      <w:rPr>
        <w:rStyle w:val="affff7"/>
      </w:rPr>
      <w:fldChar w:fldCharType="begin"/>
    </w:r>
    <w:r>
      <w:rPr>
        <w:rStyle w:val="affff7"/>
      </w:rPr>
      <w:instrText xml:space="preserve">PAGE  </w:instrText>
    </w:r>
    <w:r>
      <w:rPr>
        <w:rStyle w:val="affff7"/>
      </w:rPr>
      <w:fldChar w:fldCharType="separate"/>
    </w:r>
    <w:r>
      <w:rPr>
        <w:rStyle w:val="affff7"/>
      </w:rPr>
      <w:t>1</w:t>
    </w:r>
    <w:r>
      <w:rPr>
        <w:rStyle w:val="affff7"/>
      </w:rPr>
      <w:fldChar w:fldCharType="end"/>
    </w:r>
  </w:p>
  <w:p w14:paraId="66F0C6D4" w14:textId="77777777" w:rsidR="006B2D53" w:rsidRDefault="006B2D53">
    <w:pPr>
      <w:pStyle w:val="affc"/>
      <w:spacing w:after="120"/>
    </w:pPr>
  </w:p>
  <w:p w14:paraId="3E08B385" w14:textId="77777777" w:rsidR="006B2D53" w:rsidRDefault="006B2D53">
    <w:pPr>
      <w:spacing w:after="120"/>
    </w:pPr>
  </w:p>
  <w:p w14:paraId="6EDBBC7F" w14:textId="77777777" w:rsidR="006B2D53" w:rsidRDefault="006B2D53">
    <w:pPr>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tblBorders>
      <w:tblLayout w:type="fixed"/>
      <w:tblLook w:val="0000" w:firstRow="0" w:lastRow="0" w:firstColumn="0" w:lastColumn="0" w:noHBand="0" w:noVBand="0"/>
    </w:tblPr>
    <w:tblGrid>
      <w:gridCol w:w="3212"/>
      <w:gridCol w:w="3213"/>
      <w:gridCol w:w="3214"/>
    </w:tblGrid>
    <w:tr w:rsidR="00B23EE7" w:rsidRPr="009E39F4" w14:paraId="6DE4B0B4" w14:textId="77777777" w:rsidTr="00B37F9A">
      <w:trPr>
        <w:trHeight w:val="468"/>
      </w:trPr>
      <w:tc>
        <w:tcPr>
          <w:tcW w:w="3212" w:type="dxa"/>
        </w:tcPr>
        <w:p w14:paraId="5A633BB7" w14:textId="676A8491" w:rsidR="00B23EE7" w:rsidRPr="00CB2DA2" w:rsidRDefault="00B23EE7" w:rsidP="00B37F9A">
          <w:pPr>
            <w:spacing w:before="80" w:after="80"/>
            <w:ind w:left="-108"/>
            <w:jc w:val="both"/>
            <w:rPr>
              <w:rFonts w:eastAsia="黑体"/>
            </w:rPr>
          </w:pPr>
          <w:r>
            <w:rPr>
              <w:rFonts w:eastAsia="黑体"/>
              <w:bCs/>
            </w:rPr>
            <w:fldChar w:fldCharType="begin"/>
          </w:r>
          <w:r>
            <w:rPr>
              <w:rFonts w:eastAsia="黑体"/>
              <w:bCs/>
            </w:rPr>
            <w:instrText xml:space="preserve"> DOCPROPERTY  ProprietaryDeclaration  \* MERGEFORMAT </w:instrText>
          </w:r>
          <w:r>
            <w:rPr>
              <w:rFonts w:eastAsia="黑体"/>
              <w:bCs/>
            </w:rPr>
            <w:fldChar w:fldCharType="separate"/>
          </w:r>
          <w:r w:rsidR="00304E45">
            <w:rPr>
              <w:rFonts w:eastAsia="黑体"/>
              <w:bCs/>
            </w:rPr>
            <w:t>Copyright</w:t>
          </w:r>
          <w:r w:rsidR="00304E45" w:rsidRPr="00304E45">
            <w:t xml:space="preserve"> © NSFOCUS</w:t>
          </w:r>
          <w:r>
            <w:fldChar w:fldCharType="end"/>
          </w:r>
        </w:p>
      </w:tc>
      <w:tc>
        <w:tcPr>
          <w:tcW w:w="3213" w:type="dxa"/>
        </w:tcPr>
        <w:p w14:paraId="2BF6C834" w14:textId="77777777" w:rsidR="00B23EE7" w:rsidRPr="00D20017" w:rsidRDefault="00B23EE7" w:rsidP="00B37F9A">
          <w:pPr>
            <w:spacing w:before="80" w:after="80"/>
            <w:ind w:left="-59"/>
            <w:jc w:val="center"/>
            <w:rPr>
              <w:rFonts w:eastAsia="黑体"/>
            </w:rPr>
          </w:pPr>
          <w:r w:rsidRPr="00D20017">
            <w:rPr>
              <w:rFonts w:eastAsia="黑体"/>
            </w:rPr>
            <w:fldChar w:fldCharType="begin"/>
          </w:r>
          <w:r w:rsidRPr="00D20017">
            <w:rPr>
              <w:rFonts w:eastAsia="黑体"/>
            </w:rPr>
            <w:instrText xml:space="preserve"> PAGE </w:instrText>
          </w:r>
          <w:r w:rsidRPr="00D20017">
            <w:rPr>
              <w:rFonts w:eastAsia="黑体"/>
            </w:rPr>
            <w:fldChar w:fldCharType="separate"/>
          </w:r>
          <w:r>
            <w:rPr>
              <w:rFonts w:eastAsia="黑体"/>
              <w:noProof/>
            </w:rPr>
            <w:t>ii</w:t>
          </w:r>
          <w:r w:rsidRPr="00D20017">
            <w:rPr>
              <w:rFonts w:eastAsia="黑体"/>
            </w:rPr>
            <w:fldChar w:fldCharType="end"/>
          </w:r>
        </w:p>
      </w:tc>
      <w:tc>
        <w:tcPr>
          <w:tcW w:w="3214" w:type="dxa"/>
        </w:tcPr>
        <w:p w14:paraId="356B3BDF" w14:textId="499BE645" w:rsidR="00B23EE7" w:rsidRPr="00D20017" w:rsidRDefault="00B23EE7" w:rsidP="00374FD5">
          <w:pPr>
            <w:spacing w:before="80" w:after="80"/>
            <w:ind w:leftChars="-478" w:left="0" w:hangingChars="478" w:hanging="1004"/>
            <w:jc w:val="right"/>
            <w:rPr>
              <w:rFonts w:eastAsia="黑体"/>
            </w:rPr>
          </w:pPr>
          <w:r>
            <w:rPr>
              <w:rFonts w:eastAsia="黑体"/>
            </w:rPr>
            <w:fldChar w:fldCharType="begin"/>
          </w:r>
          <w:r>
            <w:rPr>
              <w:rFonts w:eastAsia="黑体"/>
            </w:rPr>
            <w:instrText xml:space="preserve"> DOCPROPERTY  ProductVersion  \* MERGEFORMAT </w:instrText>
          </w:r>
          <w:r>
            <w:fldChar w:fldCharType="end"/>
          </w:r>
          <w:r w:rsidRPr="00D20017">
            <w:rPr>
              <w:rFonts w:eastAsia="黑体"/>
            </w:rPr>
            <w:fldChar w:fldCharType="begin"/>
          </w:r>
          <w:r w:rsidRPr="00D20017">
            <w:rPr>
              <w:rFonts w:eastAsia="黑体"/>
            </w:rPr>
            <w:instrText xml:space="preserve"> DOCPROPERTY  DocumentVersion </w:instrText>
          </w:r>
          <w:r w:rsidRPr="00D20017">
            <w:rPr>
              <w:rFonts w:eastAsia="黑体"/>
            </w:rPr>
            <w:fldChar w:fldCharType="end"/>
          </w:r>
          <w:r w:rsidRPr="00D20017">
            <w:rPr>
              <w:rFonts w:eastAsia="黑体"/>
            </w:rPr>
            <w:fldChar w:fldCharType="begin"/>
          </w:r>
          <w:r w:rsidRPr="00D20017">
            <w:rPr>
              <w:rFonts w:eastAsia="黑体"/>
            </w:rPr>
            <w:instrText xml:space="preserve"> DOCPROPERTY  ReleaseDate </w:instrText>
          </w:r>
          <w:r w:rsidRPr="00D20017">
            <w:rPr>
              <w:rFonts w:eastAsia="黑体"/>
            </w:rPr>
            <w:fldChar w:fldCharType="separate"/>
          </w:r>
          <w:r w:rsidR="00304E45">
            <w:rPr>
              <w:rFonts w:eastAsia="黑体"/>
            </w:rPr>
            <w:t>2021-02-24</w:t>
          </w:r>
          <w:r w:rsidRPr="00D20017">
            <w:rPr>
              <w:rFonts w:eastAsia="黑体"/>
            </w:rPr>
            <w:fldChar w:fldCharType="end"/>
          </w:r>
        </w:p>
      </w:tc>
    </w:tr>
  </w:tbl>
  <w:p w14:paraId="6A210443" w14:textId="77777777" w:rsidR="006B2D53" w:rsidRPr="00B23EE7" w:rsidRDefault="006B2D53" w:rsidP="00B23EE7">
    <w:pPr>
      <w:pStyle w:val="aff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94BFC" w14:textId="77777777" w:rsidR="006B2D53" w:rsidRDefault="006B2D53">
    <w:pPr>
      <w:pStyle w:val="affc"/>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F5186" w14:textId="77777777" w:rsidR="00940A08" w:rsidRDefault="00940A08">
      <w:pPr>
        <w:spacing w:before="0" w:after="0" w:line="240" w:lineRule="auto"/>
      </w:pPr>
      <w:r>
        <w:separator/>
      </w:r>
    </w:p>
  </w:footnote>
  <w:footnote w:type="continuationSeparator" w:id="0">
    <w:p w14:paraId="29F201A1" w14:textId="77777777" w:rsidR="00940A08" w:rsidRDefault="00940A0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B79FB" w14:textId="3BEB2B99" w:rsidR="006B2D53" w:rsidRPr="00B23EE7" w:rsidRDefault="0001482F">
    <w:pPr>
      <w:wordWrap w:val="0"/>
      <w:spacing w:before="80" w:after="80"/>
      <w:ind w:leftChars="810" w:rightChars="66" w:right="139"/>
      <w:jc w:val="right"/>
      <w:rPr>
        <w:rFonts w:ascii="黑体" w:eastAsia="黑体" w:hAnsi="黑体"/>
        <w:b/>
        <w:color w:val="FFFFFF" w:themeColor="background1"/>
      </w:rPr>
    </w:pPr>
    <w:r>
      <w:rPr>
        <w:rFonts w:ascii="黑体" w:eastAsia="黑体" w:hAnsi="黑体"/>
        <w:b/>
        <w:noProof/>
        <w:color w:val="FFFFFF"/>
      </w:rPr>
      <w:drawing>
        <wp:anchor distT="0" distB="0" distL="114300" distR="114300" simplePos="0" relativeHeight="251659264" behindDoc="1" locked="0" layoutInCell="1" allowOverlap="1" wp14:anchorId="7B339667" wp14:editId="051DE4B5">
          <wp:simplePos x="0" y="0"/>
          <wp:positionH relativeFrom="column">
            <wp:align>center</wp:align>
          </wp:positionH>
          <wp:positionV relativeFrom="paragraph">
            <wp:posOffset>-24765</wp:posOffset>
          </wp:positionV>
          <wp:extent cx="6120130" cy="28765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20130" cy="287655"/>
                  </a:xfrm>
                  <a:prstGeom prst="rect">
                    <a:avLst/>
                  </a:prstGeom>
                  <a:noFill/>
                </pic:spPr>
              </pic:pic>
            </a:graphicData>
          </a:graphic>
        </wp:anchor>
      </w:drawing>
    </w:r>
    <w:r>
      <w:rPr>
        <w:rFonts w:hint="eastAsia"/>
      </w:rPr>
      <w:t>啊</w:t>
    </w:r>
    <w:r w:rsidR="00940A08" w:rsidRPr="00B23EE7">
      <w:rPr>
        <w:b/>
        <w:color w:val="FFFFFF" w:themeColor="background1"/>
      </w:rPr>
      <w:fldChar w:fldCharType="begin"/>
    </w:r>
    <w:r w:rsidR="00940A08" w:rsidRPr="00B23EE7">
      <w:rPr>
        <w:b/>
        <w:color w:val="FFFFFF" w:themeColor="background1"/>
      </w:rPr>
      <w:instrText xml:space="preserve"> DOCPROPERTY  DocumentName  \* MERGEFORMAT </w:instrText>
    </w:r>
    <w:r w:rsidR="00940A08" w:rsidRPr="00B23EE7">
      <w:rPr>
        <w:b/>
        <w:color w:val="FFFFFF" w:themeColor="background1"/>
      </w:rPr>
      <w:fldChar w:fldCharType="separate"/>
    </w:r>
    <w:r w:rsidR="00304E45" w:rsidRPr="00304E45">
      <w:rPr>
        <w:b/>
        <w:bCs/>
        <w:color w:val="FFFFFF" w:themeColor="background1"/>
      </w:rPr>
      <w:t>NSFOCUS</w:t>
    </w:r>
    <w:r w:rsidR="00304E45">
      <w:rPr>
        <w:b/>
        <w:color w:val="FFFFFF" w:themeColor="background1"/>
      </w:rPr>
      <w:t xml:space="preserve"> NTA V4.5R90F02SP05 Release Notes</w:t>
    </w:r>
    <w:r w:rsidR="00940A08" w:rsidRPr="00B23EE7">
      <w:rPr>
        <w:b/>
        <w:bCs/>
        <w:color w:val="FFFFFF" w:themeColor="background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15:restartNumberingAfterBreak="0">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15:restartNumberingAfterBreak="0">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15:restartNumberingAfterBreak="0">
    <w:nsid w:val="FFFFFF7F"/>
    <w:multiLevelType w:val="singleLevel"/>
    <w:tmpl w:val="C380AB64"/>
    <w:lvl w:ilvl="0">
      <w:start w:val="1"/>
      <w:numFmt w:val="decimal"/>
      <w:pStyle w:val="2"/>
      <w:lvlText w:val="%1."/>
      <w:lvlJc w:val="left"/>
      <w:pPr>
        <w:tabs>
          <w:tab w:val="num" w:pos="780"/>
        </w:tabs>
        <w:ind w:left="780" w:hanging="360"/>
      </w:pPr>
    </w:lvl>
  </w:abstractNum>
  <w:abstractNum w:abstractNumId="4" w15:restartNumberingAfterBreak="0">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1EE354D"/>
    <w:multiLevelType w:val="multilevel"/>
    <w:tmpl w:val="01EE354D"/>
    <w:lvl w:ilvl="0">
      <w:start w:val="1"/>
      <w:numFmt w:val="decimal"/>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05357E8B"/>
    <w:multiLevelType w:val="multilevel"/>
    <w:tmpl w:val="05357E8B"/>
    <w:lvl w:ilvl="0">
      <w:start w:val="1"/>
      <w:numFmt w:val="bullet"/>
      <w:pStyle w:val="a2"/>
      <w:lvlText w:val=""/>
      <w:lvlJc w:val="left"/>
      <w:pPr>
        <w:ind w:left="420" w:hanging="420"/>
      </w:pPr>
      <w:rPr>
        <w:rFonts w:ascii="Wingdings" w:hAnsi="Wingdings" w:hint="default"/>
      </w:rPr>
    </w:lvl>
    <w:lvl w:ilvl="1">
      <w:start w:val="1"/>
      <w:numFmt w:val="bullet"/>
      <w:pStyle w:val="a3"/>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82E764C"/>
    <w:multiLevelType w:val="multilevel"/>
    <w:tmpl w:val="6B8068B2"/>
    <w:lvl w:ilvl="0">
      <w:start w:val="1"/>
      <w:numFmt w:val="decimal"/>
      <w:lvlText w:val="4.%1"/>
      <w:lvlJc w:val="left"/>
      <w:pPr>
        <w:ind w:left="846" w:hanging="420"/>
      </w:pPr>
      <w:rPr>
        <w:rFonts w:ascii="Book Antiqua" w:hAnsi="Book Antiqua" w:hint="default"/>
        <w:sz w:val="28"/>
        <w:szCs w:val="28"/>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4" w15:restartNumberingAfterBreak="0">
    <w:nsid w:val="171657A1"/>
    <w:multiLevelType w:val="multilevel"/>
    <w:tmpl w:val="BA3652FA"/>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suff w:val="space"/>
      <w:lvlText w:val="%1.%2"/>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space"/>
      <w:lvlText w:val="%1.%2.%3"/>
      <w:lvlJc w:val="left"/>
      <w:pPr>
        <w:ind w:left="0" w:firstLine="0"/>
      </w:pPr>
      <w:rPr>
        <w:rFonts w:ascii="Book Antiqua" w:eastAsia="黑体" w:hAnsi="Book Antiqua" w:cs="Book Antiqua" w:hint="default"/>
        <w:b w:val="0"/>
        <w:bCs/>
        <w:i w:val="0"/>
        <w:iCs w:val="0"/>
        <w:caps w:val="0"/>
        <w:strike w:val="0"/>
        <w:dstrike w:val="0"/>
        <w:snapToGrid w:val="0"/>
        <w:vanish w:val="0"/>
        <w:color w:val="auto"/>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1"/>
      <w:suff w:val="space"/>
      <w:lvlText w:val="%1.%2.%3.%4"/>
      <w:lvlJc w:val="left"/>
      <w:pPr>
        <w:ind w:left="0" w:firstLine="0"/>
      </w:pPr>
      <w:rPr>
        <w:rFonts w:ascii="Book Antiqua" w:hAnsi="Book Antiqua" w:cs="Arial" w:hint="default"/>
        <w:b w:val="0"/>
        <w:bCs/>
        <w:i w:val="0"/>
        <w:iCs w:val="0"/>
        <w:caps w:val="0"/>
        <w:strike w:val="0"/>
        <w:dstrike w:val="0"/>
        <w:vanish w:val="0"/>
        <w:color w:val="000000"/>
        <w:sz w:val="3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Restart w:val="0"/>
      <w:pStyle w:val="BlockLabel"/>
      <w:suff w:val="nothing"/>
      <w:lvlText w:val=""/>
      <w:lvlJc w:val="left"/>
      <w:pPr>
        <w:ind w:left="0" w:firstLine="0"/>
      </w:pPr>
      <w:rPr>
        <w:rFonts w:ascii="Book Antiqua" w:eastAsia="黑体" w:hAnsi="Book Antiqua" w:cs="Times New Roman" w:hint="default"/>
        <w:b w:val="0"/>
        <w:bCs/>
        <w:i w:val="0"/>
        <w:iCs w:val="0"/>
        <w:sz w:val="28"/>
        <w:szCs w:val="28"/>
        <w:u w:val="none"/>
      </w:rPr>
    </w:lvl>
    <w:lvl w:ilvl="5">
      <w:start w:val="1"/>
      <w:numFmt w:val="decimal"/>
      <w:pStyle w:val="Step"/>
      <w:lvlText w:val="Step %6"/>
      <w:lvlJc w:val="right"/>
      <w:pPr>
        <w:tabs>
          <w:tab w:val="num" w:pos="1701"/>
        </w:tabs>
        <w:ind w:left="1701" w:hanging="159"/>
      </w:pPr>
      <w:rPr>
        <w:rFonts w:ascii="Book Antiqua" w:eastAsia="黑体" w:hAnsi="Book Antiqua" w:cs="Times New Roman" w:hint="default"/>
        <w:b/>
        <w:bCs/>
        <w:i w:val="0"/>
        <w:iCs w:val="0"/>
        <w:color w:val="auto"/>
        <w:sz w:val="21"/>
        <w:szCs w:val="21"/>
      </w:rPr>
    </w:lvl>
    <w:lvl w:ilvl="6">
      <w:start w:val="1"/>
      <w:numFmt w:val="lowerLetter"/>
      <w:pStyle w:val="SubStep"/>
      <w:lvlText w:val="%7."/>
      <w:lvlJc w:val="left"/>
      <w:pPr>
        <w:tabs>
          <w:tab w:val="num" w:pos="2126"/>
        </w:tabs>
        <w:ind w:left="2126" w:hanging="425"/>
      </w:pPr>
      <w:rPr>
        <w:rFonts w:ascii="Times New Roman" w:hAnsi="Times New Roman" w:hint="eastAsia"/>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FigureDescription"/>
      <w:suff w:val="space"/>
      <w:lvlText w:val="Figure %1-%8"/>
      <w:lvlJc w:val="left"/>
      <w:pPr>
        <w:ind w:left="1701" w:firstLine="0"/>
      </w:pPr>
      <w:rPr>
        <w:rFonts w:ascii="Times New Roman" w:eastAsia="宋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TableDescription"/>
      <w:suff w:val="space"/>
      <w:lvlText w:val="Table %1-%9"/>
      <w:lvlJc w:val="left"/>
      <w:pPr>
        <w:ind w:left="1701" w:firstLine="0"/>
      </w:pPr>
      <w:rPr>
        <w:rFonts w:ascii="Times New Roman" w:eastAsia="宋体" w:hAnsi="Times New Roman" w:hint="default"/>
        <w:b w:val="0"/>
        <w:bCs/>
        <w:i w:val="0"/>
        <w:iCs w:val="0"/>
        <w:color w:val="auto"/>
        <w:sz w:val="21"/>
        <w:szCs w:val="21"/>
      </w:rPr>
    </w:lvl>
  </w:abstractNum>
  <w:abstractNum w:abstractNumId="15" w15:restartNumberingAfterBreak="0">
    <w:nsid w:val="1D5755D3"/>
    <w:multiLevelType w:val="hybridMultilevel"/>
    <w:tmpl w:val="FCF8623E"/>
    <w:lvl w:ilvl="0" w:tplc="F9E44568">
      <w:start w:val="1"/>
      <w:numFmt w:val="bullet"/>
      <w:pStyle w:val="ItemList"/>
      <w:lvlText w:val=""/>
      <w:lvlJc w:val="left"/>
      <w:pPr>
        <w:ind w:left="2121" w:hanging="420"/>
      </w:pPr>
      <w:rPr>
        <w:rFonts w:ascii="Wingdings" w:hAnsi="Wingdings" w:hint="default"/>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7727B63"/>
    <w:multiLevelType w:val="hybridMultilevel"/>
    <w:tmpl w:val="632623B0"/>
    <w:lvl w:ilvl="0" w:tplc="48EE1F12">
      <w:start w:val="1"/>
      <w:numFmt w:val="bullet"/>
      <w:pStyle w:val="NotesTextListinTable"/>
      <w:lvlText w:val=""/>
      <w:lvlJc w:val="left"/>
      <w:pPr>
        <w:tabs>
          <w:tab w:val="num" w:pos="624"/>
        </w:tabs>
        <w:ind w:left="624" w:hanging="284"/>
      </w:pPr>
      <w:rPr>
        <w:rFonts w:ascii="Wingdings" w:eastAsia="宋体" w:hAnsi="Wingdings" w:hint="default"/>
        <w:b w:val="0"/>
        <w:i w:val="0"/>
        <w:color w:val="auto"/>
        <w:spacing w:val="0"/>
        <w:w w:val="100"/>
        <w:position w:val="3"/>
        <w:sz w:val="13"/>
        <w:szCs w:val="13"/>
        <w:effect w:val="no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8" w15:restartNumberingAfterBreak="0">
    <w:nsid w:val="2E65181D"/>
    <w:multiLevelType w:val="multilevel"/>
    <w:tmpl w:val="2E65181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3EBB3C91"/>
    <w:multiLevelType w:val="multilevel"/>
    <w:tmpl w:val="3EBB3C91"/>
    <w:lvl w:ilvl="0">
      <w:start w:val="1"/>
      <w:numFmt w:val="chineseCountingThousand"/>
      <w:pStyle w:val="10"/>
      <w:lvlText w:val="%1."/>
      <w:lvlJc w:val="left"/>
      <w:pPr>
        <w:tabs>
          <w:tab w:val="left" w:pos="907"/>
        </w:tabs>
        <w:ind w:left="907" w:hanging="907"/>
      </w:pPr>
      <w:rPr>
        <w:rFonts w:hint="eastAsia"/>
      </w:rPr>
    </w:lvl>
    <w:lvl w:ilvl="1">
      <w:start w:val="1"/>
      <w:numFmt w:val="decimal"/>
      <w:pStyle w:val="22"/>
      <w:isLgl/>
      <w:lvlText w:val="%1.%2"/>
      <w:lvlJc w:val="left"/>
      <w:pPr>
        <w:tabs>
          <w:tab w:val="left" w:pos="794"/>
        </w:tabs>
        <w:ind w:left="794" w:hanging="794"/>
      </w:pPr>
      <w:rPr>
        <w:rFonts w:hint="eastAsia"/>
      </w:rPr>
    </w:lvl>
    <w:lvl w:ilvl="2">
      <w:start w:val="1"/>
      <w:numFmt w:val="decimal"/>
      <w:pStyle w:val="32"/>
      <w:isLgl/>
      <w:lvlText w:val="%1.%2.%3"/>
      <w:lvlJc w:val="left"/>
      <w:pPr>
        <w:tabs>
          <w:tab w:val="left" w:pos="907"/>
        </w:tabs>
        <w:ind w:left="907" w:hanging="907"/>
      </w:pPr>
      <w:rPr>
        <w:rFonts w:hint="eastAsia"/>
      </w:rPr>
    </w:lvl>
    <w:lvl w:ilvl="3">
      <w:start w:val="1"/>
      <w:numFmt w:val="decimal"/>
      <w:pStyle w:val="42"/>
      <w:isLgl/>
      <w:lvlText w:val="%1.%2.%3.%4"/>
      <w:lvlJc w:val="left"/>
      <w:pPr>
        <w:tabs>
          <w:tab w:val="left" w:pos="1021"/>
        </w:tabs>
        <w:ind w:left="1021" w:hanging="1021"/>
      </w:pPr>
      <w:rPr>
        <w:rFonts w:hint="eastAsia"/>
      </w:rPr>
    </w:lvl>
    <w:lvl w:ilvl="4">
      <w:start w:val="1"/>
      <w:numFmt w:val="decimal"/>
      <w:lvlRestart w:val="0"/>
      <w:pStyle w:val="51"/>
      <w:suff w:val="space"/>
      <w:lvlText w:val="%5. "/>
      <w:lvlJc w:val="left"/>
      <w:pPr>
        <w:ind w:left="1247" w:hanging="1247"/>
      </w:pPr>
      <w:rPr>
        <w:rFonts w:hint="eastAsia"/>
      </w:rPr>
    </w:lvl>
    <w:lvl w:ilvl="5">
      <w:start w:val="1"/>
      <w:numFmt w:val="decimal"/>
      <w:pStyle w:val="6"/>
      <w:isLgl/>
      <w:suff w:val="space"/>
      <w:lvlText w:val="%5.%6  "/>
      <w:lvlJc w:val="left"/>
      <w:pPr>
        <w:ind w:left="1247" w:hanging="1247"/>
      </w:pPr>
      <w:rPr>
        <w:rFonts w:hint="eastAsia"/>
      </w:rPr>
    </w:lvl>
    <w:lvl w:ilvl="6">
      <w:start w:val="1"/>
      <w:numFmt w:val="decimal"/>
      <w:lvlRestart w:val="1"/>
      <w:pStyle w:val="a4"/>
      <w:isLgl/>
      <w:suff w:val="nothing"/>
      <w:lvlText w:val="图 %1.%7 "/>
      <w:lvlJc w:val="left"/>
      <w:pPr>
        <w:ind w:left="0" w:firstLine="0"/>
      </w:pPr>
      <w:rPr>
        <w:rFonts w:hint="eastAsia"/>
      </w:rPr>
    </w:lvl>
    <w:lvl w:ilvl="7">
      <w:start w:val="1"/>
      <w:numFmt w:val="decimal"/>
      <w:lvlRestart w:val="1"/>
      <w:pStyle w:val="a5"/>
      <w:isLgl/>
      <w:suff w:val="nothing"/>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0" w15:restartNumberingAfterBreak="0">
    <w:nsid w:val="42A046D5"/>
    <w:multiLevelType w:val="multilevel"/>
    <w:tmpl w:val="04090023"/>
    <w:styleLink w:val="a6"/>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463C3DB5"/>
    <w:multiLevelType w:val="hybridMultilevel"/>
    <w:tmpl w:val="59BA9CB6"/>
    <w:lvl w:ilvl="0" w:tplc="0602B598">
      <w:start w:val="1"/>
      <w:numFmt w:val="decimal"/>
      <w:pStyle w:val="ItemStepinTable"/>
      <w:lvlText w:val="%1."/>
      <w:lvlJc w:val="left"/>
      <w:pPr>
        <w:tabs>
          <w:tab w:val="num" w:pos="284"/>
        </w:tabs>
        <w:ind w:left="284" w:hanging="284"/>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2" w15:restartNumberingAfterBreak="0">
    <w:nsid w:val="4DDA66D1"/>
    <w:multiLevelType w:val="multilevel"/>
    <w:tmpl w:val="09708778"/>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9"/>
      <w:suff w:val="nothing"/>
      <w:lvlText w:val="%1.%2.%3 "/>
      <w:lvlJc w:val="left"/>
      <w:pPr>
        <w:ind w:left="710" w:firstLine="0"/>
      </w:pPr>
      <w:rPr>
        <w:rFonts w:ascii="Book Antiqua" w:eastAsia="黑体" w:hAnsi="Book Antiqua" w:cs="Book Antiqua" w:hint="default"/>
        <w:b w:val="0"/>
        <w:bCs/>
        <w:i w:val="0"/>
        <w:iCs w:val="0"/>
        <w:caps w:val="0"/>
        <w:strike w:val="0"/>
        <w:dstrike w:val="0"/>
        <w:snapToGrid w:val="0"/>
        <w:vanish w:val="0"/>
        <w:color w:val="auto"/>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umberList"/>
      <w:lvlText w:val="%5."/>
      <w:lvlJc w:val="left"/>
      <w:pPr>
        <w:tabs>
          <w:tab w:val="num" w:pos="1701"/>
        </w:tabs>
        <w:ind w:left="1701" w:firstLine="0"/>
      </w:pPr>
      <w:rPr>
        <w:rFonts w:ascii="Book Antiqua" w:eastAsia="黑体" w:hAnsi="Book Antiqua" w:cs="Times New Roman" w:hint="default"/>
        <w:b w:val="0"/>
        <w:bCs/>
        <w:i w:val="0"/>
        <w:iCs w:val="0"/>
        <w:sz w:val="21"/>
        <w:szCs w:val="21"/>
        <w:u w:val="none"/>
      </w:rPr>
    </w:lvl>
    <w:lvl w:ilvl="5">
      <w:start w:val="1"/>
      <w:numFmt w:val="lowerLetter"/>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FigureDescriptioninAppendix"/>
      <w:suff w:val="space"/>
      <w:lvlText w:val="Figure %1-%7"/>
      <w:lvlJc w:val="left"/>
      <w:pPr>
        <w:ind w:left="1701" w:firstLine="0"/>
      </w:pPr>
      <w:rPr>
        <w:rFonts w:ascii="Times New Roman" w:eastAsia="宋体" w:hAnsi="Times New Roman" w:cs="Book Antiqua" w:hint="default"/>
        <w:b w:val="0"/>
        <w:bCs/>
        <w:i w:val="0"/>
        <w:iCs w:val="0"/>
        <w:sz w:val="21"/>
        <w:szCs w:val="21"/>
        <w:u w:val="none"/>
      </w:rPr>
    </w:lvl>
    <w:lvl w:ilvl="7">
      <w:start w:val="1"/>
      <w:numFmt w:val="decimal"/>
      <w:lvlRestart w:val="1"/>
      <w:pStyle w:val="TableDescriptioninAppendix"/>
      <w:suff w:val="space"/>
      <w:lvlText w:val="Table %1-%8"/>
      <w:lvlJc w:val="left"/>
      <w:pPr>
        <w:ind w:left="1701" w:firstLine="0"/>
      </w:pPr>
      <w:rPr>
        <w:rFonts w:ascii="Times New Roman" w:eastAsia="宋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suff w:val="nothing"/>
      <w:lvlText w:val=""/>
      <w:lvlJc w:val="left"/>
      <w:pPr>
        <w:ind w:left="0" w:firstLine="0"/>
      </w:pPr>
      <w:rPr>
        <w:rFonts w:ascii="Book Antiqua" w:eastAsia="宋体" w:hAnsi="Book Antiqua" w:hint="default"/>
        <w:b/>
        <w:bCs/>
        <w:i w:val="0"/>
        <w:iCs w:val="0"/>
        <w:color w:val="000000"/>
        <w:sz w:val="28"/>
        <w:szCs w:val="28"/>
      </w:rPr>
    </w:lvl>
  </w:abstractNum>
  <w:abstractNum w:abstractNumId="23" w15:restartNumberingAfterBreak="0">
    <w:nsid w:val="566C4794"/>
    <w:multiLevelType w:val="multilevel"/>
    <w:tmpl w:val="0D5E0EEC"/>
    <w:lvl w:ilvl="0">
      <w:start w:val="1"/>
      <w:numFmt w:val="upperLetter"/>
      <w:pStyle w:val="11"/>
      <w:suff w:val="space"/>
      <w:lvlText w:val="%1"/>
      <w:lvlJc w:val="left"/>
      <w:pPr>
        <w:ind w:left="0" w:firstLine="0"/>
      </w:pPr>
      <w:rPr>
        <w:rFonts w:cs="Times New Roman" w:hint="eastAsia"/>
        <w:bCs w:val="0"/>
        <w:i w:val="0"/>
        <w:iCs w:val="0"/>
        <w:caps w:val="0"/>
        <w:smallCaps w:val="0"/>
        <w:strike w:val="0"/>
        <w:dstrike w:val="0"/>
        <w:vanish w:val="0"/>
        <w:color w:val="000000"/>
        <w:spacing w:val="0"/>
        <w:kern w:val="0"/>
        <w:position w:val="0"/>
        <w:sz w:val="144"/>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3"/>
      <w:suff w:val="space"/>
      <w:lvlText w:val="%1.%2"/>
      <w:lvlJc w:val="left"/>
      <w:pPr>
        <w:ind w:left="0" w:firstLine="0"/>
      </w:pPr>
      <w:rPr>
        <w:rFonts w:cs="Times New Roman" w:hint="eastAsia"/>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suff w:val="space"/>
      <w:lvlText w:val="%1.%2.%3"/>
      <w:lvlJc w:val="left"/>
      <w:pPr>
        <w:ind w:left="0" w:firstLine="0"/>
      </w:pPr>
      <w:rPr>
        <w:rFonts w:cs="Times New Roman" w:hint="eastAsia"/>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260" w:firstLine="0"/>
      </w:pPr>
      <w:rPr>
        <w:rFonts w:hint="eastAsia"/>
      </w:rPr>
    </w:lvl>
    <w:lvl w:ilvl="4">
      <w:start w:val="1"/>
      <w:numFmt w:val="lowerLetter"/>
      <w:lvlText w:val="%5)"/>
      <w:lvlJc w:val="left"/>
      <w:pPr>
        <w:ind w:left="1680" w:firstLine="0"/>
      </w:pPr>
      <w:rPr>
        <w:rFonts w:hint="eastAsia"/>
      </w:rPr>
    </w:lvl>
    <w:lvl w:ilvl="5">
      <w:start w:val="1"/>
      <w:numFmt w:val="lowerRoman"/>
      <w:lvlText w:val="%6."/>
      <w:lvlJc w:val="right"/>
      <w:pPr>
        <w:ind w:left="2100" w:firstLine="0"/>
      </w:pPr>
      <w:rPr>
        <w:rFonts w:hint="eastAsia"/>
      </w:rPr>
    </w:lvl>
    <w:lvl w:ilvl="6">
      <w:start w:val="1"/>
      <w:numFmt w:val="decimal"/>
      <w:lvlText w:val="%7."/>
      <w:lvlJc w:val="left"/>
      <w:pPr>
        <w:ind w:left="2520" w:firstLine="0"/>
      </w:pPr>
      <w:rPr>
        <w:rFonts w:hint="eastAsia"/>
      </w:rPr>
    </w:lvl>
    <w:lvl w:ilvl="7">
      <w:start w:val="1"/>
      <w:numFmt w:val="lowerLetter"/>
      <w:lvlText w:val="%8)"/>
      <w:lvlJc w:val="left"/>
      <w:pPr>
        <w:ind w:left="2940" w:firstLine="0"/>
      </w:pPr>
      <w:rPr>
        <w:rFonts w:hint="eastAsia"/>
      </w:rPr>
    </w:lvl>
    <w:lvl w:ilvl="8">
      <w:start w:val="1"/>
      <w:numFmt w:val="lowerRoman"/>
      <w:lvlText w:val="%9."/>
      <w:lvlJc w:val="right"/>
      <w:pPr>
        <w:ind w:left="3360" w:firstLine="0"/>
      </w:pPr>
      <w:rPr>
        <w:rFonts w:hint="eastAsia"/>
      </w:rPr>
    </w:lvl>
  </w:abstractNum>
  <w:abstractNum w:abstractNumId="24" w15:restartNumberingAfterBreak="0">
    <w:nsid w:val="667437AC"/>
    <w:multiLevelType w:val="hybridMultilevel"/>
    <w:tmpl w:val="9EA48BB4"/>
    <w:lvl w:ilvl="0" w:tplc="0F48A53C">
      <w:start w:val="1"/>
      <w:numFmt w:val="bullet"/>
      <w:pStyle w:val="CautionTextList"/>
      <w:lvlText w:val=""/>
      <w:lvlJc w:val="left"/>
      <w:pPr>
        <w:ind w:left="2495" w:hanging="420"/>
      </w:pPr>
      <w:rPr>
        <w:rFonts w:ascii="Wingdings" w:eastAsia="宋体" w:hAnsi="Wingdings" w:hint="default"/>
        <w:b w:val="0"/>
        <w:i w:val="0"/>
        <w:color w:val="auto"/>
        <w:position w:val="3"/>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7BBE78F0"/>
    <w:multiLevelType w:val="multilevel"/>
    <w:tmpl w:val="7BBE78F0"/>
    <w:lvl w:ilvl="0">
      <w:start w:val="1"/>
      <w:numFmt w:val="upperLetter"/>
      <w:pStyle w:val="12"/>
      <w:lvlText w:val="附录%1"/>
      <w:lvlJc w:val="left"/>
      <w:pPr>
        <w:tabs>
          <w:tab w:val="left" w:pos="1304"/>
        </w:tabs>
        <w:ind w:left="425" w:hanging="425"/>
      </w:pPr>
      <w:rPr>
        <w:rFonts w:hint="eastAsia"/>
      </w:rPr>
    </w:lvl>
    <w:lvl w:ilvl="1">
      <w:start w:val="1"/>
      <w:numFmt w:val="decimal"/>
      <w:pStyle w:val="24"/>
      <w:lvlText w:val="%1.%2"/>
      <w:lvlJc w:val="left"/>
      <w:pPr>
        <w:tabs>
          <w:tab w:val="left" w:pos="624"/>
        </w:tabs>
        <w:ind w:left="425" w:hanging="425"/>
      </w:pPr>
      <w:rPr>
        <w:rFonts w:hint="eastAsia"/>
      </w:rPr>
    </w:lvl>
    <w:lvl w:ilvl="2">
      <w:start w:val="1"/>
      <w:numFmt w:val="decimal"/>
      <w:pStyle w:val="34"/>
      <w:lvlText w:val="%1.%2.%3"/>
      <w:lvlJc w:val="left"/>
      <w:pPr>
        <w:tabs>
          <w:tab w:val="left" w:pos="851"/>
        </w:tabs>
        <w:ind w:left="425" w:hanging="425"/>
      </w:pPr>
      <w:rPr>
        <w:rFonts w:hint="eastAsia"/>
      </w:rPr>
    </w:lvl>
    <w:lvl w:ilvl="3">
      <w:start w:val="1"/>
      <w:numFmt w:val="decimal"/>
      <w:pStyle w:val="43"/>
      <w:lvlText w:val="%1.%2.%3.%4"/>
      <w:lvlJc w:val="left"/>
      <w:pPr>
        <w:tabs>
          <w:tab w:val="left" w:pos="1134"/>
        </w:tabs>
        <w:ind w:left="1361" w:hanging="1361"/>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7" w15:restartNumberingAfterBreak="0">
    <w:nsid w:val="7EE3110D"/>
    <w:multiLevelType w:val="multilevel"/>
    <w:tmpl w:val="7EE3110D"/>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8" w15:restartNumberingAfterBreak="0">
    <w:nsid w:val="7F773C35"/>
    <w:multiLevelType w:val="hybridMultilevel"/>
    <w:tmpl w:val="8558E100"/>
    <w:lvl w:ilvl="0" w:tplc="BB589FF2">
      <w:start w:val="1"/>
      <w:numFmt w:val="bullet"/>
      <w:pStyle w:val="ItemListinTable"/>
      <w:lvlText w:val=""/>
      <w:lvlJc w:val="left"/>
      <w:pPr>
        <w:ind w:left="420" w:hanging="420"/>
      </w:pPr>
      <w:rPr>
        <w:rFonts w:ascii="Wingdings" w:eastAsia="宋体" w:hAnsi="Wingdings" w:hint="default"/>
        <w:b w:val="0"/>
        <w:i w:val="0"/>
        <w:color w:val="auto"/>
        <w:position w:val="3"/>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1"/>
  </w:num>
  <w:num w:numId="12">
    <w:abstractNumId w:val="19"/>
  </w:num>
  <w:num w:numId="13">
    <w:abstractNumId w:val="26"/>
  </w:num>
  <w:num w:numId="14">
    <w:abstractNumId w:val="10"/>
  </w:num>
  <w:num w:numId="15">
    <w:abstractNumId w:val="14"/>
  </w:num>
  <w:num w:numId="16">
    <w:abstractNumId w:val="28"/>
  </w:num>
  <w:num w:numId="17">
    <w:abstractNumId w:val="24"/>
  </w:num>
  <w:num w:numId="18">
    <w:abstractNumId w:val="13"/>
  </w:num>
  <w:num w:numId="19">
    <w:abstractNumId w:val="21"/>
  </w:num>
  <w:num w:numId="20">
    <w:abstractNumId w:val="16"/>
  </w:num>
  <w:num w:numId="21">
    <w:abstractNumId w:val="22"/>
  </w:num>
  <w:num w:numId="22">
    <w:abstractNumId w:val="27"/>
  </w:num>
  <w:num w:numId="23">
    <w:abstractNumId w:val="12"/>
  </w:num>
  <w:num w:numId="24">
    <w:abstractNumId w:val="18"/>
  </w:num>
  <w:num w:numId="25">
    <w:abstractNumId w:val="20"/>
  </w:num>
  <w:num w:numId="26">
    <w:abstractNumId w:val="17"/>
  </w:num>
  <w:num w:numId="27">
    <w:abstractNumId w:val="25"/>
  </w:num>
  <w:num w:numId="28">
    <w:abstractNumId w:val="23"/>
  </w:num>
  <w:num w:numId="29">
    <w:abstractNumId w:val="15"/>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05"/>
  <w:drawingGridVerticalSpacing w:val="156"/>
  <w:noPunctuationKerning/>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7C2"/>
    <w:rsid w:val="00000845"/>
    <w:rsid w:val="000010F7"/>
    <w:rsid w:val="0000113A"/>
    <w:rsid w:val="00001841"/>
    <w:rsid w:val="00002F8C"/>
    <w:rsid w:val="0000389F"/>
    <w:rsid w:val="00004D7B"/>
    <w:rsid w:val="00005259"/>
    <w:rsid w:val="00007624"/>
    <w:rsid w:val="00010E9E"/>
    <w:rsid w:val="0001132C"/>
    <w:rsid w:val="00012518"/>
    <w:rsid w:val="00012EDC"/>
    <w:rsid w:val="000132AF"/>
    <w:rsid w:val="0001353B"/>
    <w:rsid w:val="00013A8E"/>
    <w:rsid w:val="00013B2D"/>
    <w:rsid w:val="0001482F"/>
    <w:rsid w:val="00014BB2"/>
    <w:rsid w:val="00014EF7"/>
    <w:rsid w:val="00015538"/>
    <w:rsid w:val="0001584E"/>
    <w:rsid w:val="000160C1"/>
    <w:rsid w:val="00016C5E"/>
    <w:rsid w:val="00016C6B"/>
    <w:rsid w:val="00016E25"/>
    <w:rsid w:val="00017461"/>
    <w:rsid w:val="00017478"/>
    <w:rsid w:val="00017854"/>
    <w:rsid w:val="00017886"/>
    <w:rsid w:val="000178B3"/>
    <w:rsid w:val="00017CF4"/>
    <w:rsid w:val="00020024"/>
    <w:rsid w:val="000201E8"/>
    <w:rsid w:val="00023A6F"/>
    <w:rsid w:val="00023C11"/>
    <w:rsid w:val="00023FCB"/>
    <w:rsid w:val="000240A8"/>
    <w:rsid w:val="000246DC"/>
    <w:rsid w:val="00024890"/>
    <w:rsid w:val="0002554F"/>
    <w:rsid w:val="00025D83"/>
    <w:rsid w:val="00026160"/>
    <w:rsid w:val="00026CB2"/>
    <w:rsid w:val="00027405"/>
    <w:rsid w:val="00027691"/>
    <w:rsid w:val="00027E41"/>
    <w:rsid w:val="00027F77"/>
    <w:rsid w:val="00030BDB"/>
    <w:rsid w:val="0003167B"/>
    <w:rsid w:val="00031775"/>
    <w:rsid w:val="0003192A"/>
    <w:rsid w:val="00031981"/>
    <w:rsid w:val="00032B40"/>
    <w:rsid w:val="00032E9A"/>
    <w:rsid w:val="00033047"/>
    <w:rsid w:val="000334F9"/>
    <w:rsid w:val="00033CF3"/>
    <w:rsid w:val="00034003"/>
    <w:rsid w:val="00034168"/>
    <w:rsid w:val="000344C1"/>
    <w:rsid w:val="0003569C"/>
    <w:rsid w:val="0003672A"/>
    <w:rsid w:val="000369FF"/>
    <w:rsid w:val="00036E99"/>
    <w:rsid w:val="000375C3"/>
    <w:rsid w:val="0003798A"/>
    <w:rsid w:val="00037DD0"/>
    <w:rsid w:val="00040668"/>
    <w:rsid w:val="000417FB"/>
    <w:rsid w:val="00042793"/>
    <w:rsid w:val="00042A9D"/>
    <w:rsid w:val="00042CA0"/>
    <w:rsid w:val="0004306F"/>
    <w:rsid w:val="00043270"/>
    <w:rsid w:val="0004359A"/>
    <w:rsid w:val="00043A63"/>
    <w:rsid w:val="00043DE1"/>
    <w:rsid w:val="00044078"/>
    <w:rsid w:val="0004429A"/>
    <w:rsid w:val="0004504F"/>
    <w:rsid w:val="000458FB"/>
    <w:rsid w:val="00046661"/>
    <w:rsid w:val="0004682E"/>
    <w:rsid w:val="00046AF5"/>
    <w:rsid w:val="00046D78"/>
    <w:rsid w:val="00047F74"/>
    <w:rsid w:val="000506C8"/>
    <w:rsid w:val="000508A8"/>
    <w:rsid w:val="000508E3"/>
    <w:rsid w:val="00051C05"/>
    <w:rsid w:val="00051DF1"/>
    <w:rsid w:val="000526AA"/>
    <w:rsid w:val="00052FED"/>
    <w:rsid w:val="000530E0"/>
    <w:rsid w:val="00053A9E"/>
    <w:rsid w:val="00053C11"/>
    <w:rsid w:val="00053FB8"/>
    <w:rsid w:val="00054FD9"/>
    <w:rsid w:val="00055109"/>
    <w:rsid w:val="000551ED"/>
    <w:rsid w:val="0005580D"/>
    <w:rsid w:val="00055D8A"/>
    <w:rsid w:val="00056179"/>
    <w:rsid w:val="00056A9A"/>
    <w:rsid w:val="00057364"/>
    <w:rsid w:val="000613DE"/>
    <w:rsid w:val="000615E2"/>
    <w:rsid w:val="00061888"/>
    <w:rsid w:val="000618B4"/>
    <w:rsid w:val="00062624"/>
    <w:rsid w:val="00062A0B"/>
    <w:rsid w:val="00062B2C"/>
    <w:rsid w:val="00062E43"/>
    <w:rsid w:val="000630B4"/>
    <w:rsid w:val="000635EC"/>
    <w:rsid w:val="00063A4D"/>
    <w:rsid w:val="00063E08"/>
    <w:rsid w:val="00063E48"/>
    <w:rsid w:val="00064EFF"/>
    <w:rsid w:val="000654C5"/>
    <w:rsid w:val="00065524"/>
    <w:rsid w:val="00065F76"/>
    <w:rsid w:val="0006626F"/>
    <w:rsid w:val="000665B9"/>
    <w:rsid w:val="000669E1"/>
    <w:rsid w:val="0006700F"/>
    <w:rsid w:val="00067859"/>
    <w:rsid w:val="00070325"/>
    <w:rsid w:val="000710B9"/>
    <w:rsid w:val="00071DFC"/>
    <w:rsid w:val="00072EBF"/>
    <w:rsid w:val="00073276"/>
    <w:rsid w:val="00073C45"/>
    <w:rsid w:val="00074442"/>
    <w:rsid w:val="000746D0"/>
    <w:rsid w:val="000747DD"/>
    <w:rsid w:val="00074DF5"/>
    <w:rsid w:val="00075D8C"/>
    <w:rsid w:val="00075FDA"/>
    <w:rsid w:val="000760BB"/>
    <w:rsid w:val="00076D4B"/>
    <w:rsid w:val="00080238"/>
    <w:rsid w:val="000809CD"/>
    <w:rsid w:val="00080CAB"/>
    <w:rsid w:val="00080D23"/>
    <w:rsid w:val="00081BB2"/>
    <w:rsid w:val="0008249A"/>
    <w:rsid w:val="00082676"/>
    <w:rsid w:val="00083F79"/>
    <w:rsid w:val="000844D7"/>
    <w:rsid w:val="000846CE"/>
    <w:rsid w:val="00084A05"/>
    <w:rsid w:val="00084A7A"/>
    <w:rsid w:val="00084AE0"/>
    <w:rsid w:val="0008540B"/>
    <w:rsid w:val="000858E7"/>
    <w:rsid w:val="0008613D"/>
    <w:rsid w:val="00086A89"/>
    <w:rsid w:val="00086E8B"/>
    <w:rsid w:val="0008755A"/>
    <w:rsid w:val="00087799"/>
    <w:rsid w:val="000904DB"/>
    <w:rsid w:val="00090792"/>
    <w:rsid w:val="00090A78"/>
    <w:rsid w:val="00090B29"/>
    <w:rsid w:val="00090BA2"/>
    <w:rsid w:val="00090E9A"/>
    <w:rsid w:val="00091083"/>
    <w:rsid w:val="0009177F"/>
    <w:rsid w:val="00091F3F"/>
    <w:rsid w:val="00091F48"/>
    <w:rsid w:val="000924AA"/>
    <w:rsid w:val="000930EC"/>
    <w:rsid w:val="00093A45"/>
    <w:rsid w:val="00094719"/>
    <w:rsid w:val="00094E37"/>
    <w:rsid w:val="00095329"/>
    <w:rsid w:val="00095BA4"/>
    <w:rsid w:val="00095D7C"/>
    <w:rsid w:val="0009651D"/>
    <w:rsid w:val="0009674B"/>
    <w:rsid w:val="00096947"/>
    <w:rsid w:val="000A0295"/>
    <w:rsid w:val="000A0703"/>
    <w:rsid w:val="000A0743"/>
    <w:rsid w:val="000A0A1C"/>
    <w:rsid w:val="000A0E4B"/>
    <w:rsid w:val="000A1C8C"/>
    <w:rsid w:val="000A213D"/>
    <w:rsid w:val="000A275D"/>
    <w:rsid w:val="000A29E4"/>
    <w:rsid w:val="000A305F"/>
    <w:rsid w:val="000A3A2E"/>
    <w:rsid w:val="000A43D4"/>
    <w:rsid w:val="000A45FF"/>
    <w:rsid w:val="000A5C2C"/>
    <w:rsid w:val="000A5E04"/>
    <w:rsid w:val="000A6482"/>
    <w:rsid w:val="000A680D"/>
    <w:rsid w:val="000A6B65"/>
    <w:rsid w:val="000A6E47"/>
    <w:rsid w:val="000B04E6"/>
    <w:rsid w:val="000B06C7"/>
    <w:rsid w:val="000B143C"/>
    <w:rsid w:val="000B225B"/>
    <w:rsid w:val="000B265D"/>
    <w:rsid w:val="000B2947"/>
    <w:rsid w:val="000B2F93"/>
    <w:rsid w:val="000B2FA9"/>
    <w:rsid w:val="000B3470"/>
    <w:rsid w:val="000B371E"/>
    <w:rsid w:val="000B42E7"/>
    <w:rsid w:val="000B4DDA"/>
    <w:rsid w:val="000B4DF6"/>
    <w:rsid w:val="000B4E3B"/>
    <w:rsid w:val="000B55C5"/>
    <w:rsid w:val="000B55D6"/>
    <w:rsid w:val="000B5A69"/>
    <w:rsid w:val="000B5C4C"/>
    <w:rsid w:val="000B5FF2"/>
    <w:rsid w:val="000B6663"/>
    <w:rsid w:val="000B78B5"/>
    <w:rsid w:val="000B7B1F"/>
    <w:rsid w:val="000C014E"/>
    <w:rsid w:val="000C056B"/>
    <w:rsid w:val="000C058C"/>
    <w:rsid w:val="000C065F"/>
    <w:rsid w:val="000C0B6D"/>
    <w:rsid w:val="000C266B"/>
    <w:rsid w:val="000C2851"/>
    <w:rsid w:val="000C2BAA"/>
    <w:rsid w:val="000C34D7"/>
    <w:rsid w:val="000C39E8"/>
    <w:rsid w:val="000C3B68"/>
    <w:rsid w:val="000C3D33"/>
    <w:rsid w:val="000C40E3"/>
    <w:rsid w:val="000C4EDC"/>
    <w:rsid w:val="000C5B1D"/>
    <w:rsid w:val="000C625E"/>
    <w:rsid w:val="000C6E22"/>
    <w:rsid w:val="000C6FB0"/>
    <w:rsid w:val="000C7795"/>
    <w:rsid w:val="000D03DB"/>
    <w:rsid w:val="000D0DFF"/>
    <w:rsid w:val="000D0E25"/>
    <w:rsid w:val="000D13FC"/>
    <w:rsid w:val="000D1677"/>
    <w:rsid w:val="000D1840"/>
    <w:rsid w:val="000D1DA3"/>
    <w:rsid w:val="000D1E95"/>
    <w:rsid w:val="000D2CA8"/>
    <w:rsid w:val="000D34A7"/>
    <w:rsid w:val="000D38E9"/>
    <w:rsid w:val="000D3EDA"/>
    <w:rsid w:val="000D4446"/>
    <w:rsid w:val="000D4517"/>
    <w:rsid w:val="000D571B"/>
    <w:rsid w:val="000D6B8F"/>
    <w:rsid w:val="000D7090"/>
    <w:rsid w:val="000D77C2"/>
    <w:rsid w:val="000D7B90"/>
    <w:rsid w:val="000D7CAF"/>
    <w:rsid w:val="000E13EF"/>
    <w:rsid w:val="000E2405"/>
    <w:rsid w:val="000E319E"/>
    <w:rsid w:val="000E376E"/>
    <w:rsid w:val="000E3AC8"/>
    <w:rsid w:val="000E4323"/>
    <w:rsid w:val="000E50D0"/>
    <w:rsid w:val="000E53E8"/>
    <w:rsid w:val="000E5C29"/>
    <w:rsid w:val="000E5C47"/>
    <w:rsid w:val="000E5CAA"/>
    <w:rsid w:val="000E5DCA"/>
    <w:rsid w:val="000E6050"/>
    <w:rsid w:val="000E61A6"/>
    <w:rsid w:val="000E6C30"/>
    <w:rsid w:val="000E78F8"/>
    <w:rsid w:val="000F0E3C"/>
    <w:rsid w:val="000F1F21"/>
    <w:rsid w:val="000F22C6"/>
    <w:rsid w:val="000F2808"/>
    <w:rsid w:val="000F2813"/>
    <w:rsid w:val="000F28E5"/>
    <w:rsid w:val="000F392A"/>
    <w:rsid w:val="000F3F1A"/>
    <w:rsid w:val="000F5861"/>
    <w:rsid w:val="000F69C1"/>
    <w:rsid w:val="000F6C04"/>
    <w:rsid w:val="000F799F"/>
    <w:rsid w:val="000F7BD5"/>
    <w:rsid w:val="000F7FD0"/>
    <w:rsid w:val="0010010D"/>
    <w:rsid w:val="00100486"/>
    <w:rsid w:val="00100ECF"/>
    <w:rsid w:val="001010C6"/>
    <w:rsid w:val="001015B5"/>
    <w:rsid w:val="0010169C"/>
    <w:rsid w:val="0010177F"/>
    <w:rsid w:val="00101875"/>
    <w:rsid w:val="00102CDF"/>
    <w:rsid w:val="001035AA"/>
    <w:rsid w:val="001036FE"/>
    <w:rsid w:val="001037DD"/>
    <w:rsid w:val="00103870"/>
    <w:rsid w:val="00103CF4"/>
    <w:rsid w:val="00104AFF"/>
    <w:rsid w:val="00104B78"/>
    <w:rsid w:val="0010552A"/>
    <w:rsid w:val="00105EA1"/>
    <w:rsid w:val="00106158"/>
    <w:rsid w:val="001065C9"/>
    <w:rsid w:val="001113C4"/>
    <w:rsid w:val="001124D6"/>
    <w:rsid w:val="001127B8"/>
    <w:rsid w:val="00112BE2"/>
    <w:rsid w:val="0011318C"/>
    <w:rsid w:val="001134AF"/>
    <w:rsid w:val="00113BA6"/>
    <w:rsid w:val="00113FB5"/>
    <w:rsid w:val="001141A8"/>
    <w:rsid w:val="001146EA"/>
    <w:rsid w:val="001147D0"/>
    <w:rsid w:val="001148C9"/>
    <w:rsid w:val="00114BF0"/>
    <w:rsid w:val="00115D59"/>
    <w:rsid w:val="00116157"/>
    <w:rsid w:val="00116220"/>
    <w:rsid w:val="0011654E"/>
    <w:rsid w:val="00116705"/>
    <w:rsid w:val="00116E70"/>
    <w:rsid w:val="001204B3"/>
    <w:rsid w:val="001205B5"/>
    <w:rsid w:val="0012105C"/>
    <w:rsid w:val="00121AC4"/>
    <w:rsid w:val="00121FE0"/>
    <w:rsid w:val="001226C2"/>
    <w:rsid w:val="00122E5F"/>
    <w:rsid w:val="00122FF7"/>
    <w:rsid w:val="00123BC4"/>
    <w:rsid w:val="0012412B"/>
    <w:rsid w:val="00125586"/>
    <w:rsid w:val="00126962"/>
    <w:rsid w:val="00126C8E"/>
    <w:rsid w:val="00127541"/>
    <w:rsid w:val="00127759"/>
    <w:rsid w:val="00127F2E"/>
    <w:rsid w:val="0013022A"/>
    <w:rsid w:val="001302A3"/>
    <w:rsid w:val="00130809"/>
    <w:rsid w:val="00130B78"/>
    <w:rsid w:val="00130B7D"/>
    <w:rsid w:val="00130E02"/>
    <w:rsid w:val="00130F50"/>
    <w:rsid w:val="00131073"/>
    <w:rsid w:val="00131938"/>
    <w:rsid w:val="00132880"/>
    <w:rsid w:val="00132CAF"/>
    <w:rsid w:val="00133441"/>
    <w:rsid w:val="00133444"/>
    <w:rsid w:val="0013414B"/>
    <w:rsid w:val="0013554A"/>
    <w:rsid w:val="00135DA2"/>
    <w:rsid w:val="001360D0"/>
    <w:rsid w:val="0013628D"/>
    <w:rsid w:val="00136ACE"/>
    <w:rsid w:val="00136D61"/>
    <w:rsid w:val="001401D4"/>
    <w:rsid w:val="00140336"/>
    <w:rsid w:val="00140398"/>
    <w:rsid w:val="00140626"/>
    <w:rsid w:val="00141023"/>
    <w:rsid w:val="00142949"/>
    <w:rsid w:val="00142DCF"/>
    <w:rsid w:val="00143B3E"/>
    <w:rsid w:val="00143B7D"/>
    <w:rsid w:val="00143B9E"/>
    <w:rsid w:val="00143E48"/>
    <w:rsid w:val="00144651"/>
    <w:rsid w:val="0014544D"/>
    <w:rsid w:val="0014618D"/>
    <w:rsid w:val="0014667D"/>
    <w:rsid w:val="00146903"/>
    <w:rsid w:val="00147325"/>
    <w:rsid w:val="00147692"/>
    <w:rsid w:val="00150281"/>
    <w:rsid w:val="0015062A"/>
    <w:rsid w:val="001511A3"/>
    <w:rsid w:val="001511DB"/>
    <w:rsid w:val="0015140A"/>
    <w:rsid w:val="001524EC"/>
    <w:rsid w:val="00152CE0"/>
    <w:rsid w:val="00153DE6"/>
    <w:rsid w:val="0015451F"/>
    <w:rsid w:val="001547FF"/>
    <w:rsid w:val="0015483B"/>
    <w:rsid w:val="00154D40"/>
    <w:rsid w:val="0015587B"/>
    <w:rsid w:val="001558E4"/>
    <w:rsid w:val="00156051"/>
    <w:rsid w:val="00156EEB"/>
    <w:rsid w:val="00156F99"/>
    <w:rsid w:val="00157B3E"/>
    <w:rsid w:val="00160086"/>
    <w:rsid w:val="00160A09"/>
    <w:rsid w:val="00160F97"/>
    <w:rsid w:val="00162047"/>
    <w:rsid w:val="00162305"/>
    <w:rsid w:val="00162A1E"/>
    <w:rsid w:val="00162F58"/>
    <w:rsid w:val="00163397"/>
    <w:rsid w:val="00163999"/>
    <w:rsid w:val="00163CEC"/>
    <w:rsid w:val="00164023"/>
    <w:rsid w:val="00164749"/>
    <w:rsid w:val="00164B23"/>
    <w:rsid w:val="00164BDE"/>
    <w:rsid w:val="00164BE9"/>
    <w:rsid w:val="00165F1D"/>
    <w:rsid w:val="00166B0C"/>
    <w:rsid w:val="00170359"/>
    <w:rsid w:val="00170A2F"/>
    <w:rsid w:val="001712F9"/>
    <w:rsid w:val="00171B8F"/>
    <w:rsid w:val="00171F1A"/>
    <w:rsid w:val="001724A7"/>
    <w:rsid w:val="001729C4"/>
    <w:rsid w:val="00172A93"/>
    <w:rsid w:val="00172EDB"/>
    <w:rsid w:val="0017318B"/>
    <w:rsid w:val="00173741"/>
    <w:rsid w:val="001737AC"/>
    <w:rsid w:val="00173881"/>
    <w:rsid w:val="0017459A"/>
    <w:rsid w:val="001748A2"/>
    <w:rsid w:val="001757C6"/>
    <w:rsid w:val="001763D6"/>
    <w:rsid w:val="001769E0"/>
    <w:rsid w:val="00176DD1"/>
    <w:rsid w:val="00180175"/>
    <w:rsid w:val="00180C5C"/>
    <w:rsid w:val="00183AEA"/>
    <w:rsid w:val="00183E32"/>
    <w:rsid w:val="00183EF3"/>
    <w:rsid w:val="00184EA9"/>
    <w:rsid w:val="0018568E"/>
    <w:rsid w:val="00185F08"/>
    <w:rsid w:val="00186122"/>
    <w:rsid w:val="00186159"/>
    <w:rsid w:val="0018658B"/>
    <w:rsid w:val="00187833"/>
    <w:rsid w:val="00190F78"/>
    <w:rsid w:val="0019107C"/>
    <w:rsid w:val="001916D8"/>
    <w:rsid w:val="00192736"/>
    <w:rsid w:val="001933EC"/>
    <w:rsid w:val="001947DC"/>
    <w:rsid w:val="001948E2"/>
    <w:rsid w:val="00194C66"/>
    <w:rsid w:val="00195D4B"/>
    <w:rsid w:val="0019691E"/>
    <w:rsid w:val="00196A62"/>
    <w:rsid w:val="001A075E"/>
    <w:rsid w:val="001A10B3"/>
    <w:rsid w:val="001A2407"/>
    <w:rsid w:val="001A2721"/>
    <w:rsid w:val="001A2B11"/>
    <w:rsid w:val="001A2C77"/>
    <w:rsid w:val="001A39C5"/>
    <w:rsid w:val="001A4852"/>
    <w:rsid w:val="001A5619"/>
    <w:rsid w:val="001A5C6E"/>
    <w:rsid w:val="001A6625"/>
    <w:rsid w:val="001A709E"/>
    <w:rsid w:val="001A74A8"/>
    <w:rsid w:val="001B06FB"/>
    <w:rsid w:val="001B0953"/>
    <w:rsid w:val="001B0A9B"/>
    <w:rsid w:val="001B0D70"/>
    <w:rsid w:val="001B0E9E"/>
    <w:rsid w:val="001B100D"/>
    <w:rsid w:val="001B1215"/>
    <w:rsid w:val="001B1438"/>
    <w:rsid w:val="001B174C"/>
    <w:rsid w:val="001B225F"/>
    <w:rsid w:val="001B284A"/>
    <w:rsid w:val="001B29F7"/>
    <w:rsid w:val="001B332A"/>
    <w:rsid w:val="001B36C8"/>
    <w:rsid w:val="001B36D9"/>
    <w:rsid w:val="001B3D89"/>
    <w:rsid w:val="001B4212"/>
    <w:rsid w:val="001B47AD"/>
    <w:rsid w:val="001B4B60"/>
    <w:rsid w:val="001B4CD8"/>
    <w:rsid w:val="001B5335"/>
    <w:rsid w:val="001B5678"/>
    <w:rsid w:val="001B62CD"/>
    <w:rsid w:val="001B642C"/>
    <w:rsid w:val="001B71E0"/>
    <w:rsid w:val="001B7695"/>
    <w:rsid w:val="001B7EF5"/>
    <w:rsid w:val="001C006B"/>
    <w:rsid w:val="001C0D13"/>
    <w:rsid w:val="001C1295"/>
    <w:rsid w:val="001C14F4"/>
    <w:rsid w:val="001C1B82"/>
    <w:rsid w:val="001C2505"/>
    <w:rsid w:val="001C2787"/>
    <w:rsid w:val="001C2B68"/>
    <w:rsid w:val="001C2E91"/>
    <w:rsid w:val="001C33D3"/>
    <w:rsid w:val="001C3534"/>
    <w:rsid w:val="001C39A3"/>
    <w:rsid w:val="001C4855"/>
    <w:rsid w:val="001C49E0"/>
    <w:rsid w:val="001C4EAF"/>
    <w:rsid w:val="001C55B4"/>
    <w:rsid w:val="001C569A"/>
    <w:rsid w:val="001C56C5"/>
    <w:rsid w:val="001C56DF"/>
    <w:rsid w:val="001C5985"/>
    <w:rsid w:val="001C5A07"/>
    <w:rsid w:val="001C5FC5"/>
    <w:rsid w:val="001C6518"/>
    <w:rsid w:val="001C66FE"/>
    <w:rsid w:val="001C67F1"/>
    <w:rsid w:val="001C6942"/>
    <w:rsid w:val="001C71B8"/>
    <w:rsid w:val="001C7880"/>
    <w:rsid w:val="001C7DD4"/>
    <w:rsid w:val="001D01BA"/>
    <w:rsid w:val="001D0B56"/>
    <w:rsid w:val="001D0EFA"/>
    <w:rsid w:val="001D11D9"/>
    <w:rsid w:val="001D1433"/>
    <w:rsid w:val="001D1506"/>
    <w:rsid w:val="001D2596"/>
    <w:rsid w:val="001D30AE"/>
    <w:rsid w:val="001D30C8"/>
    <w:rsid w:val="001D3192"/>
    <w:rsid w:val="001D3923"/>
    <w:rsid w:val="001D3ABF"/>
    <w:rsid w:val="001D439C"/>
    <w:rsid w:val="001D4EC5"/>
    <w:rsid w:val="001D58A5"/>
    <w:rsid w:val="001D58FE"/>
    <w:rsid w:val="001D59F7"/>
    <w:rsid w:val="001D5C9E"/>
    <w:rsid w:val="001D5F30"/>
    <w:rsid w:val="001D60AC"/>
    <w:rsid w:val="001D6127"/>
    <w:rsid w:val="001D62AD"/>
    <w:rsid w:val="001D6796"/>
    <w:rsid w:val="001D6EE6"/>
    <w:rsid w:val="001D75B0"/>
    <w:rsid w:val="001E0085"/>
    <w:rsid w:val="001E0995"/>
    <w:rsid w:val="001E0CEA"/>
    <w:rsid w:val="001E1039"/>
    <w:rsid w:val="001E1BC7"/>
    <w:rsid w:val="001E1F2B"/>
    <w:rsid w:val="001E2283"/>
    <w:rsid w:val="001E2948"/>
    <w:rsid w:val="001E2A5F"/>
    <w:rsid w:val="001E33C1"/>
    <w:rsid w:val="001E3AC9"/>
    <w:rsid w:val="001E3D56"/>
    <w:rsid w:val="001E48E3"/>
    <w:rsid w:val="001E5211"/>
    <w:rsid w:val="001E52F1"/>
    <w:rsid w:val="001E554E"/>
    <w:rsid w:val="001E58EA"/>
    <w:rsid w:val="001E591F"/>
    <w:rsid w:val="001E5927"/>
    <w:rsid w:val="001E5937"/>
    <w:rsid w:val="001E5E1C"/>
    <w:rsid w:val="001E60D3"/>
    <w:rsid w:val="001E7010"/>
    <w:rsid w:val="001E7EF3"/>
    <w:rsid w:val="001F11C6"/>
    <w:rsid w:val="001F2D6D"/>
    <w:rsid w:val="001F2FDC"/>
    <w:rsid w:val="001F3A3B"/>
    <w:rsid w:val="001F3D39"/>
    <w:rsid w:val="001F3F3F"/>
    <w:rsid w:val="001F5442"/>
    <w:rsid w:val="001F5703"/>
    <w:rsid w:val="001F597D"/>
    <w:rsid w:val="001F5C0E"/>
    <w:rsid w:val="001F5F84"/>
    <w:rsid w:val="001F60B8"/>
    <w:rsid w:val="001F6204"/>
    <w:rsid w:val="001F6E22"/>
    <w:rsid w:val="001F7B28"/>
    <w:rsid w:val="00200565"/>
    <w:rsid w:val="00200856"/>
    <w:rsid w:val="00200C45"/>
    <w:rsid w:val="00201528"/>
    <w:rsid w:val="002016BB"/>
    <w:rsid w:val="00201810"/>
    <w:rsid w:val="002019CE"/>
    <w:rsid w:val="00202740"/>
    <w:rsid w:val="002027AF"/>
    <w:rsid w:val="00203035"/>
    <w:rsid w:val="002030EB"/>
    <w:rsid w:val="00203D22"/>
    <w:rsid w:val="0020421D"/>
    <w:rsid w:val="002042A3"/>
    <w:rsid w:val="002042E9"/>
    <w:rsid w:val="00204335"/>
    <w:rsid w:val="00204E4A"/>
    <w:rsid w:val="0020576A"/>
    <w:rsid w:val="00205A38"/>
    <w:rsid w:val="00205EE6"/>
    <w:rsid w:val="00206196"/>
    <w:rsid w:val="0020640C"/>
    <w:rsid w:val="0020658F"/>
    <w:rsid w:val="002074E3"/>
    <w:rsid w:val="00207627"/>
    <w:rsid w:val="00207745"/>
    <w:rsid w:val="00207771"/>
    <w:rsid w:val="00207DC0"/>
    <w:rsid w:val="002105AA"/>
    <w:rsid w:val="00210736"/>
    <w:rsid w:val="00210869"/>
    <w:rsid w:val="00210C52"/>
    <w:rsid w:val="00211FBD"/>
    <w:rsid w:val="0021261D"/>
    <w:rsid w:val="00212CCA"/>
    <w:rsid w:val="00213358"/>
    <w:rsid w:val="00213423"/>
    <w:rsid w:val="00213EB4"/>
    <w:rsid w:val="002144E2"/>
    <w:rsid w:val="00214CE5"/>
    <w:rsid w:val="00215602"/>
    <w:rsid w:val="002158A7"/>
    <w:rsid w:val="00216123"/>
    <w:rsid w:val="00216584"/>
    <w:rsid w:val="002165BF"/>
    <w:rsid w:val="00216615"/>
    <w:rsid w:val="0021667B"/>
    <w:rsid w:val="00216A15"/>
    <w:rsid w:val="00217084"/>
    <w:rsid w:val="00217383"/>
    <w:rsid w:val="00217628"/>
    <w:rsid w:val="002209E4"/>
    <w:rsid w:val="00220F1C"/>
    <w:rsid w:val="0022115A"/>
    <w:rsid w:val="00221361"/>
    <w:rsid w:val="002217EC"/>
    <w:rsid w:val="002217F6"/>
    <w:rsid w:val="00221DF5"/>
    <w:rsid w:val="002223BC"/>
    <w:rsid w:val="00222638"/>
    <w:rsid w:val="00222CE1"/>
    <w:rsid w:val="0022301E"/>
    <w:rsid w:val="002231EE"/>
    <w:rsid w:val="00223579"/>
    <w:rsid w:val="00223775"/>
    <w:rsid w:val="00223E0F"/>
    <w:rsid w:val="00223E6F"/>
    <w:rsid w:val="00224367"/>
    <w:rsid w:val="00224563"/>
    <w:rsid w:val="00225BBC"/>
    <w:rsid w:val="00226AE5"/>
    <w:rsid w:val="0022708E"/>
    <w:rsid w:val="00227A13"/>
    <w:rsid w:val="00227B89"/>
    <w:rsid w:val="00227DD9"/>
    <w:rsid w:val="00230203"/>
    <w:rsid w:val="00230A8C"/>
    <w:rsid w:val="00231DDD"/>
    <w:rsid w:val="00231FE8"/>
    <w:rsid w:val="002339B3"/>
    <w:rsid w:val="00233A94"/>
    <w:rsid w:val="00233B55"/>
    <w:rsid w:val="00234607"/>
    <w:rsid w:val="00234ACF"/>
    <w:rsid w:val="00235699"/>
    <w:rsid w:val="0023667C"/>
    <w:rsid w:val="00236A92"/>
    <w:rsid w:val="00236E25"/>
    <w:rsid w:val="0023722B"/>
    <w:rsid w:val="002418EF"/>
    <w:rsid w:val="00241AD1"/>
    <w:rsid w:val="00241FA8"/>
    <w:rsid w:val="00243C1B"/>
    <w:rsid w:val="00243CD0"/>
    <w:rsid w:val="002442CA"/>
    <w:rsid w:val="00244507"/>
    <w:rsid w:val="00244725"/>
    <w:rsid w:val="0024484E"/>
    <w:rsid w:val="002448D3"/>
    <w:rsid w:val="0024598F"/>
    <w:rsid w:val="00245CE2"/>
    <w:rsid w:val="00246829"/>
    <w:rsid w:val="00246C4F"/>
    <w:rsid w:val="00246E24"/>
    <w:rsid w:val="002470C3"/>
    <w:rsid w:val="00247ED9"/>
    <w:rsid w:val="002506E3"/>
    <w:rsid w:val="002506F4"/>
    <w:rsid w:val="00251B62"/>
    <w:rsid w:val="00251BDE"/>
    <w:rsid w:val="0025218C"/>
    <w:rsid w:val="00252966"/>
    <w:rsid w:val="00252B43"/>
    <w:rsid w:val="00252F88"/>
    <w:rsid w:val="002530E9"/>
    <w:rsid w:val="00253866"/>
    <w:rsid w:val="00254198"/>
    <w:rsid w:val="002542F5"/>
    <w:rsid w:val="002546F3"/>
    <w:rsid w:val="00254940"/>
    <w:rsid w:val="00255AF4"/>
    <w:rsid w:val="00255D3E"/>
    <w:rsid w:val="00256476"/>
    <w:rsid w:val="0025670F"/>
    <w:rsid w:val="00256A0F"/>
    <w:rsid w:val="00256CFA"/>
    <w:rsid w:val="00256DEB"/>
    <w:rsid w:val="00256E15"/>
    <w:rsid w:val="00257045"/>
    <w:rsid w:val="0025778B"/>
    <w:rsid w:val="00257F41"/>
    <w:rsid w:val="0026038E"/>
    <w:rsid w:val="002609D9"/>
    <w:rsid w:val="00260A0E"/>
    <w:rsid w:val="0026180D"/>
    <w:rsid w:val="00261904"/>
    <w:rsid w:val="0026203A"/>
    <w:rsid w:val="00262579"/>
    <w:rsid w:val="002625F8"/>
    <w:rsid w:val="00263A30"/>
    <w:rsid w:val="00263B95"/>
    <w:rsid w:val="00263FDE"/>
    <w:rsid w:val="00264D33"/>
    <w:rsid w:val="00265274"/>
    <w:rsid w:val="002652D6"/>
    <w:rsid w:val="00265474"/>
    <w:rsid w:val="00265E53"/>
    <w:rsid w:val="00265EFD"/>
    <w:rsid w:val="0026600D"/>
    <w:rsid w:val="0026656C"/>
    <w:rsid w:val="0027021A"/>
    <w:rsid w:val="002705F2"/>
    <w:rsid w:val="00270694"/>
    <w:rsid w:val="00270AD0"/>
    <w:rsid w:val="00270CF0"/>
    <w:rsid w:val="00270ED5"/>
    <w:rsid w:val="002711F1"/>
    <w:rsid w:val="0027120C"/>
    <w:rsid w:val="00272FF8"/>
    <w:rsid w:val="002730EA"/>
    <w:rsid w:val="002744A5"/>
    <w:rsid w:val="002749E7"/>
    <w:rsid w:val="00274DAB"/>
    <w:rsid w:val="00274E69"/>
    <w:rsid w:val="002754C4"/>
    <w:rsid w:val="00276237"/>
    <w:rsid w:val="00277182"/>
    <w:rsid w:val="002773CA"/>
    <w:rsid w:val="00277BC0"/>
    <w:rsid w:val="00280060"/>
    <w:rsid w:val="0028024E"/>
    <w:rsid w:val="002802EA"/>
    <w:rsid w:val="002809E9"/>
    <w:rsid w:val="00280F86"/>
    <w:rsid w:val="0028178A"/>
    <w:rsid w:val="00281865"/>
    <w:rsid w:val="00281FEE"/>
    <w:rsid w:val="00282044"/>
    <w:rsid w:val="00282631"/>
    <w:rsid w:val="00282AFE"/>
    <w:rsid w:val="00283337"/>
    <w:rsid w:val="002833D6"/>
    <w:rsid w:val="00283795"/>
    <w:rsid w:val="00283BC7"/>
    <w:rsid w:val="00283DA2"/>
    <w:rsid w:val="00283FCF"/>
    <w:rsid w:val="0028411F"/>
    <w:rsid w:val="002845B1"/>
    <w:rsid w:val="00284C0C"/>
    <w:rsid w:val="0028544B"/>
    <w:rsid w:val="00285694"/>
    <w:rsid w:val="002867EE"/>
    <w:rsid w:val="00286F67"/>
    <w:rsid w:val="002871DA"/>
    <w:rsid w:val="00287E68"/>
    <w:rsid w:val="00290C55"/>
    <w:rsid w:val="00291966"/>
    <w:rsid w:val="00291CF0"/>
    <w:rsid w:val="00291DB4"/>
    <w:rsid w:val="00292214"/>
    <w:rsid w:val="002931BE"/>
    <w:rsid w:val="0029330F"/>
    <w:rsid w:val="00293373"/>
    <w:rsid w:val="00294561"/>
    <w:rsid w:val="00294564"/>
    <w:rsid w:val="002950D5"/>
    <w:rsid w:val="00297175"/>
    <w:rsid w:val="002975B1"/>
    <w:rsid w:val="00297D94"/>
    <w:rsid w:val="002A058F"/>
    <w:rsid w:val="002A06D5"/>
    <w:rsid w:val="002A097D"/>
    <w:rsid w:val="002A09A4"/>
    <w:rsid w:val="002A13DD"/>
    <w:rsid w:val="002A16A3"/>
    <w:rsid w:val="002A176F"/>
    <w:rsid w:val="002A1C26"/>
    <w:rsid w:val="002A2230"/>
    <w:rsid w:val="002A2A65"/>
    <w:rsid w:val="002A2EFD"/>
    <w:rsid w:val="002A37AA"/>
    <w:rsid w:val="002A3C09"/>
    <w:rsid w:val="002A42C9"/>
    <w:rsid w:val="002A4B39"/>
    <w:rsid w:val="002A55A2"/>
    <w:rsid w:val="002A5C33"/>
    <w:rsid w:val="002A6121"/>
    <w:rsid w:val="002A6CCD"/>
    <w:rsid w:val="002A6D3C"/>
    <w:rsid w:val="002A7592"/>
    <w:rsid w:val="002A75E1"/>
    <w:rsid w:val="002A7661"/>
    <w:rsid w:val="002A7DE2"/>
    <w:rsid w:val="002B097B"/>
    <w:rsid w:val="002B09B0"/>
    <w:rsid w:val="002B0A5E"/>
    <w:rsid w:val="002B0FA9"/>
    <w:rsid w:val="002B226C"/>
    <w:rsid w:val="002B23D3"/>
    <w:rsid w:val="002B249D"/>
    <w:rsid w:val="002B2530"/>
    <w:rsid w:val="002B2A2E"/>
    <w:rsid w:val="002B2F87"/>
    <w:rsid w:val="002B395C"/>
    <w:rsid w:val="002B4035"/>
    <w:rsid w:val="002B40C5"/>
    <w:rsid w:val="002B4173"/>
    <w:rsid w:val="002B4B10"/>
    <w:rsid w:val="002B4F8C"/>
    <w:rsid w:val="002B5266"/>
    <w:rsid w:val="002B584C"/>
    <w:rsid w:val="002B5B09"/>
    <w:rsid w:val="002B6630"/>
    <w:rsid w:val="002B77B1"/>
    <w:rsid w:val="002C0161"/>
    <w:rsid w:val="002C0551"/>
    <w:rsid w:val="002C1458"/>
    <w:rsid w:val="002C1B18"/>
    <w:rsid w:val="002C2200"/>
    <w:rsid w:val="002C34FC"/>
    <w:rsid w:val="002C3629"/>
    <w:rsid w:val="002C3BEB"/>
    <w:rsid w:val="002C3D05"/>
    <w:rsid w:val="002C4714"/>
    <w:rsid w:val="002C4C0C"/>
    <w:rsid w:val="002C4E78"/>
    <w:rsid w:val="002C5DAC"/>
    <w:rsid w:val="002C62D4"/>
    <w:rsid w:val="002C67B5"/>
    <w:rsid w:val="002C6E10"/>
    <w:rsid w:val="002C7E42"/>
    <w:rsid w:val="002C7FA0"/>
    <w:rsid w:val="002D22A5"/>
    <w:rsid w:val="002D2391"/>
    <w:rsid w:val="002D3E7F"/>
    <w:rsid w:val="002D47C4"/>
    <w:rsid w:val="002D4930"/>
    <w:rsid w:val="002D53E4"/>
    <w:rsid w:val="002D558F"/>
    <w:rsid w:val="002D5759"/>
    <w:rsid w:val="002D580E"/>
    <w:rsid w:val="002D5A1C"/>
    <w:rsid w:val="002D5B35"/>
    <w:rsid w:val="002D5DFA"/>
    <w:rsid w:val="002D5F03"/>
    <w:rsid w:val="002D7CE3"/>
    <w:rsid w:val="002E00A5"/>
    <w:rsid w:val="002E028B"/>
    <w:rsid w:val="002E118E"/>
    <w:rsid w:val="002E1198"/>
    <w:rsid w:val="002E1B02"/>
    <w:rsid w:val="002E1BB1"/>
    <w:rsid w:val="002E2800"/>
    <w:rsid w:val="002E299A"/>
    <w:rsid w:val="002E2EF1"/>
    <w:rsid w:val="002E3729"/>
    <w:rsid w:val="002E3B64"/>
    <w:rsid w:val="002E4145"/>
    <w:rsid w:val="002E4590"/>
    <w:rsid w:val="002E4633"/>
    <w:rsid w:val="002E55C2"/>
    <w:rsid w:val="002E5E6C"/>
    <w:rsid w:val="002E654E"/>
    <w:rsid w:val="002E66B3"/>
    <w:rsid w:val="002E694F"/>
    <w:rsid w:val="002E6CF7"/>
    <w:rsid w:val="002E7173"/>
    <w:rsid w:val="002E7206"/>
    <w:rsid w:val="002E72FF"/>
    <w:rsid w:val="002F007A"/>
    <w:rsid w:val="002F15FC"/>
    <w:rsid w:val="002F1970"/>
    <w:rsid w:val="002F1B20"/>
    <w:rsid w:val="002F32CC"/>
    <w:rsid w:val="002F3372"/>
    <w:rsid w:val="002F36F3"/>
    <w:rsid w:val="002F3AD2"/>
    <w:rsid w:val="002F4630"/>
    <w:rsid w:val="002F6BF0"/>
    <w:rsid w:val="002F6E2C"/>
    <w:rsid w:val="002F6EAB"/>
    <w:rsid w:val="002F70EF"/>
    <w:rsid w:val="002F7260"/>
    <w:rsid w:val="003000C0"/>
    <w:rsid w:val="00300496"/>
    <w:rsid w:val="00300873"/>
    <w:rsid w:val="003009D8"/>
    <w:rsid w:val="00301804"/>
    <w:rsid w:val="00301D47"/>
    <w:rsid w:val="00301D78"/>
    <w:rsid w:val="00302AF1"/>
    <w:rsid w:val="00302F94"/>
    <w:rsid w:val="0030436F"/>
    <w:rsid w:val="00304E45"/>
    <w:rsid w:val="00305632"/>
    <w:rsid w:val="003059B6"/>
    <w:rsid w:val="003059FB"/>
    <w:rsid w:val="00305D1B"/>
    <w:rsid w:val="00307BBB"/>
    <w:rsid w:val="00307CF9"/>
    <w:rsid w:val="00310109"/>
    <w:rsid w:val="00311B94"/>
    <w:rsid w:val="00311D65"/>
    <w:rsid w:val="0031311F"/>
    <w:rsid w:val="00314350"/>
    <w:rsid w:val="00314934"/>
    <w:rsid w:val="00314E24"/>
    <w:rsid w:val="00314E4A"/>
    <w:rsid w:val="00315485"/>
    <w:rsid w:val="00315696"/>
    <w:rsid w:val="003159AE"/>
    <w:rsid w:val="00315C73"/>
    <w:rsid w:val="00315CD5"/>
    <w:rsid w:val="00315F55"/>
    <w:rsid w:val="0031688D"/>
    <w:rsid w:val="00316F63"/>
    <w:rsid w:val="0031754F"/>
    <w:rsid w:val="003175E3"/>
    <w:rsid w:val="00317A86"/>
    <w:rsid w:val="003209CF"/>
    <w:rsid w:val="0032149C"/>
    <w:rsid w:val="00321898"/>
    <w:rsid w:val="00321A57"/>
    <w:rsid w:val="003233E2"/>
    <w:rsid w:val="0032343D"/>
    <w:rsid w:val="003245AA"/>
    <w:rsid w:val="003249D5"/>
    <w:rsid w:val="003257BA"/>
    <w:rsid w:val="00326B03"/>
    <w:rsid w:val="0032708F"/>
    <w:rsid w:val="00327413"/>
    <w:rsid w:val="0032775F"/>
    <w:rsid w:val="00327A89"/>
    <w:rsid w:val="003308B8"/>
    <w:rsid w:val="00330D9F"/>
    <w:rsid w:val="003310C1"/>
    <w:rsid w:val="003316F1"/>
    <w:rsid w:val="00332371"/>
    <w:rsid w:val="003328F7"/>
    <w:rsid w:val="00332EAD"/>
    <w:rsid w:val="00333944"/>
    <w:rsid w:val="00334A00"/>
    <w:rsid w:val="00334ECA"/>
    <w:rsid w:val="0033566A"/>
    <w:rsid w:val="00335C3F"/>
    <w:rsid w:val="00335CF9"/>
    <w:rsid w:val="00335D3E"/>
    <w:rsid w:val="003362C4"/>
    <w:rsid w:val="00336A60"/>
    <w:rsid w:val="00336CDA"/>
    <w:rsid w:val="00336F38"/>
    <w:rsid w:val="00337309"/>
    <w:rsid w:val="003373E6"/>
    <w:rsid w:val="0033752D"/>
    <w:rsid w:val="003375C8"/>
    <w:rsid w:val="003378E7"/>
    <w:rsid w:val="003379A2"/>
    <w:rsid w:val="00337A42"/>
    <w:rsid w:val="00337DCA"/>
    <w:rsid w:val="00340104"/>
    <w:rsid w:val="003401A9"/>
    <w:rsid w:val="00340C04"/>
    <w:rsid w:val="00340F2F"/>
    <w:rsid w:val="003417E4"/>
    <w:rsid w:val="00341834"/>
    <w:rsid w:val="00341841"/>
    <w:rsid w:val="00342482"/>
    <w:rsid w:val="00343273"/>
    <w:rsid w:val="00343BB9"/>
    <w:rsid w:val="0034420E"/>
    <w:rsid w:val="0034624F"/>
    <w:rsid w:val="00346887"/>
    <w:rsid w:val="00347203"/>
    <w:rsid w:val="00350CCE"/>
    <w:rsid w:val="00351030"/>
    <w:rsid w:val="00351BDC"/>
    <w:rsid w:val="003527A8"/>
    <w:rsid w:val="00352EB8"/>
    <w:rsid w:val="003539D1"/>
    <w:rsid w:val="00353E07"/>
    <w:rsid w:val="00354017"/>
    <w:rsid w:val="00354D3C"/>
    <w:rsid w:val="003551C1"/>
    <w:rsid w:val="00356485"/>
    <w:rsid w:val="003566C1"/>
    <w:rsid w:val="0035711B"/>
    <w:rsid w:val="00357249"/>
    <w:rsid w:val="00357429"/>
    <w:rsid w:val="003577D7"/>
    <w:rsid w:val="003606A5"/>
    <w:rsid w:val="00361540"/>
    <w:rsid w:val="00361DDB"/>
    <w:rsid w:val="00361EE8"/>
    <w:rsid w:val="003624C6"/>
    <w:rsid w:val="00362893"/>
    <w:rsid w:val="00362B38"/>
    <w:rsid w:val="00363826"/>
    <w:rsid w:val="00364163"/>
    <w:rsid w:val="003641D0"/>
    <w:rsid w:val="003647E9"/>
    <w:rsid w:val="00364D83"/>
    <w:rsid w:val="00364F1C"/>
    <w:rsid w:val="00365A1F"/>
    <w:rsid w:val="00365F2C"/>
    <w:rsid w:val="00366022"/>
    <w:rsid w:val="00366C7C"/>
    <w:rsid w:val="00366CCB"/>
    <w:rsid w:val="0036723B"/>
    <w:rsid w:val="00367691"/>
    <w:rsid w:val="003702AA"/>
    <w:rsid w:val="00370E31"/>
    <w:rsid w:val="003713A6"/>
    <w:rsid w:val="003717C2"/>
    <w:rsid w:val="003719B3"/>
    <w:rsid w:val="00371C96"/>
    <w:rsid w:val="00371F01"/>
    <w:rsid w:val="00372937"/>
    <w:rsid w:val="00373236"/>
    <w:rsid w:val="00373905"/>
    <w:rsid w:val="00374193"/>
    <w:rsid w:val="00374467"/>
    <w:rsid w:val="00374BF2"/>
    <w:rsid w:val="00375412"/>
    <w:rsid w:val="00375B40"/>
    <w:rsid w:val="00377A03"/>
    <w:rsid w:val="00377A97"/>
    <w:rsid w:val="0038014C"/>
    <w:rsid w:val="00380367"/>
    <w:rsid w:val="003809B0"/>
    <w:rsid w:val="003809F2"/>
    <w:rsid w:val="00380D2B"/>
    <w:rsid w:val="0038164A"/>
    <w:rsid w:val="00381A9C"/>
    <w:rsid w:val="00382514"/>
    <w:rsid w:val="0038320F"/>
    <w:rsid w:val="0038338E"/>
    <w:rsid w:val="00383C81"/>
    <w:rsid w:val="003842A6"/>
    <w:rsid w:val="00384375"/>
    <w:rsid w:val="00384DCD"/>
    <w:rsid w:val="003850BC"/>
    <w:rsid w:val="003855E6"/>
    <w:rsid w:val="003859F5"/>
    <w:rsid w:val="00386093"/>
    <w:rsid w:val="003861BB"/>
    <w:rsid w:val="00386BB0"/>
    <w:rsid w:val="00386C7D"/>
    <w:rsid w:val="00387439"/>
    <w:rsid w:val="00387669"/>
    <w:rsid w:val="00387705"/>
    <w:rsid w:val="00387A96"/>
    <w:rsid w:val="00387D1E"/>
    <w:rsid w:val="00387DAA"/>
    <w:rsid w:val="00390085"/>
    <w:rsid w:val="0039017C"/>
    <w:rsid w:val="003902AA"/>
    <w:rsid w:val="00390385"/>
    <w:rsid w:val="0039086C"/>
    <w:rsid w:val="00390A4B"/>
    <w:rsid w:val="00390CEC"/>
    <w:rsid w:val="0039132A"/>
    <w:rsid w:val="00391666"/>
    <w:rsid w:val="00391AD8"/>
    <w:rsid w:val="00392E18"/>
    <w:rsid w:val="003931BF"/>
    <w:rsid w:val="003940A4"/>
    <w:rsid w:val="0039479D"/>
    <w:rsid w:val="00394881"/>
    <w:rsid w:val="003957A5"/>
    <w:rsid w:val="00395E71"/>
    <w:rsid w:val="0039644D"/>
    <w:rsid w:val="00396F6E"/>
    <w:rsid w:val="0039765F"/>
    <w:rsid w:val="00397EE1"/>
    <w:rsid w:val="003A047F"/>
    <w:rsid w:val="003A07D6"/>
    <w:rsid w:val="003A1239"/>
    <w:rsid w:val="003A258E"/>
    <w:rsid w:val="003A2BF4"/>
    <w:rsid w:val="003A3A9A"/>
    <w:rsid w:val="003A3CBC"/>
    <w:rsid w:val="003A3F8D"/>
    <w:rsid w:val="003A421C"/>
    <w:rsid w:val="003A422C"/>
    <w:rsid w:val="003A4329"/>
    <w:rsid w:val="003A4697"/>
    <w:rsid w:val="003A4E07"/>
    <w:rsid w:val="003A6209"/>
    <w:rsid w:val="003A6982"/>
    <w:rsid w:val="003A7DB9"/>
    <w:rsid w:val="003A7F84"/>
    <w:rsid w:val="003B0059"/>
    <w:rsid w:val="003B04EA"/>
    <w:rsid w:val="003B056B"/>
    <w:rsid w:val="003B05E2"/>
    <w:rsid w:val="003B2B24"/>
    <w:rsid w:val="003B38A6"/>
    <w:rsid w:val="003B40D3"/>
    <w:rsid w:val="003B47C2"/>
    <w:rsid w:val="003B4CF8"/>
    <w:rsid w:val="003B55E3"/>
    <w:rsid w:val="003B65C1"/>
    <w:rsid w:val="003B6EC1"/>
    <w:rsid w:val="003B7043"/>
    <w:rsid w:val="003C0299"/>
    <w:rsid w:val="003C0683"/>
    <w:rsid w:val="003C0958"/>
    <w:rsid w:val="003C0A5E"/>
    <w:rsid w:val="003C148B"/>
    <w:rsid w:val="003C169F"/>
    <w:rsid w:val="003C1A7E"/>
    <w:rsid w:val="003C1AFD"/>
    <w:rsid w:val="003C2EC8"/>
    <w:rsid w:val="003C300B"/>
    <w:rsid w:val="003C3250"/>
    <w:rsid w:val="003C3538"/>
    <w:rsid w:val="003C3AC2"/>
    <w:rsid w:val="003C488F"/>
    <w:rsid w:val="003C4D1E"/>
    <w:rsid w:val="003C4DA1"/>
    <w:rsid w:val="003C592B"/>
    <w:rsid w:val="003C614D"/>
    <w:rsid w:val="003C6C4C"/>
    <w:rsid w:val="003C7257"/>
    <w:rsid w:val="003C7796"/>
    <w:rsid w:val="003C7D4C"/>
    <w:rsid w:val="003D011E"/>
    <w:rsid w:val="003D0F3C"/>
    <w:rsid w:val="003D14D6"/>
    <w:rsid w:val="003D1AC1"/>
    <w:rsid w:val="003D1F4F"/>
    <w:rsid w:val="003D22B1"/>
    <w:rsid w:val="003D2518"/>
    <w:rsid w:val="003D3476"/>
    <w:rsid w:val="003D44D6"/>
    <w:rsid w:val="003D4D20"/>
    <w:rsid w:val="003D50C3"/>
    <w:rsid w:val="003D53C8"/>
    <w:rsid w:val="003D5B8C"/>
    <w:rsid w:val="003D5F82"/>
    <w:rsid w:val="003D65BB"/>
    <w:rsid w:val="003D785A"/>
    <w:rsid w:val="003D7CF6"/>
    <w:rsid w:val="003D7E09"/>
    <w:rsid w:val="003E03D1"/>
    <w:rsid w:val="003E0DDE"/>
    <w:rsid w:val="003E10A7"/>
    <w:rsid w:val="003E14AA"/>
    <w:rsid w:val="003E1571"/>
    <w:rsid w:val="003E163D"/>
    <w:rsid w:val="003E1E87"/>
    <w:rsid w:val="003E1EC1"/>
    <w:rsid w:val="003E2008"/>
    <w:rsid w:val="003E22E8"/>
    <w:rsid w:val="003E249E"/>
    <w:rsid w:val="003E3604"/>
    <w:rsid w:val="003E3C57"/>
    <w:rsid w:val="003E4758"/>
    <w:rsid w:val="003E47F2"/>
    <w:rsid w:val="003E49E6"/>
    <w:rsid w:val="003E5506"/>
    <w:rsid w:val="003E5986"/>
    <w:rsid w:val="003E5A5A"/>
    <w:rsid w:val="003E6DEF"/>
    <w:rsid w:val="003E6E99"/>
    <w:rsid w:val="003E7518"/>
    <w:rsid w:val="003F015A"/>
    <w:rsid w:val="003F01C1"/>
    <w:rsid w:val="003F02E2"/>
    <w:rsid w:val="003F1895"/>
    <w:rsid w:val="003F1CE4"/>
    <w:rsid w:val="003F25F6"/>
    <w:rsid w:val="003F2626"/>
    <w:rsid w:val="003F3E20"/>
    <w:rsid w:val="003F4336"/>
    <w:rsid w:val="003F4B96"/>
    <w:rsid w:val="003F55E6"/>
    <w:rsid w:val="003F6167"/>
    <w:rsid w:val="003F6345"/>
    <w:rsid w:val="003F6586"/>
    <w:rsid w:val="003F6903"/>
    <w:rsid w:val="003F6A54"/>
    <w:rsid w:val="003F710C"/>
    <w:rsid w:val="00400796"/>
    <w:rsid w:val="00400887"/>
    <w:rsid w:val="00400DDA"/>
    <w:rsid w:val="00400FB6"/>
    <w:rsid w:val="0040125E"/>
    <w:rsid w:val="00401419"/>
    <w:rsid w:val="00401B46"/>
    <w:rsid w:val="004026EC"/>
    <w:rsid w:val="004026F5"/>
    <w:rsid w:val="00403A4E"/>
    <w:rsid w:val="00403E42"/>
    <w:rsid w:val="00404073"/>
    <w:rsid w:val="004042A3"/>
    <w:rsid w:val="004047B2"/>
    <w:rsid w:val="00405857"/>
    <w:rsid w:val="00406005"/>
    <w:rsid w:val="0040726D"/>
    <w:rsid w:val="004076DF"/>
    <w:rsid w:val="004076EF"/>
    <w:rsid w:val="00410263"/>
    <w:rsid w:val="004103C3"/>
    <w:rsid w:val="00410A1F"/>
    <w:rsid w:val="00410BE6"/>
    <w:rsid w:val="00410C86"/>
    <w:rsid w:val="00410D16"/>
    <w:rsid w:val="00411061"/>
    <w:rsid w:val="004119CF"/>
    <w:rsid w:val="00412003"/>
    <w:rsid w:val="00413718"/>
    <w:rsid w:val="00413D39"/>
    <w:rsid w:val="0041401A"/>
    <w:rsid w:val="0041423C"/>
    <w:rsid w:val="004149AD"/>
    <w:rsid w:val="004162D7"/>
    <w:rsid w:val="0041647A"/>
    <w:rsid w:val="00417028"/>
    <w:rsid w:val="00417409"/>
    <w:rsid w:val="004174DE"/>
    <w:rsid w:val="00420BFF"/>
    <w:rsid w:val="00420CCE"/>
    <w:rsid w:val="004213F4"/>
    <w:rsid w:val="004217A3"/>
    <w:rsid w:val="00421CC3"/>
    <w:rsid w:val="00421F61"/>
    <w:rsid w:val="0042245F"/>
    <w:rsid w:val="004227A9"/>
    <w:rsid w:val="004227E9"/>
    <w:rsid w:val="00422EF3"/>
    <w:rsid w:val="0042394F"/>
    <w:rsid w:val="004247D0"/>
    <w:rsid w:val="00424B7C"/>
    <w:rsid w:val="00424BE2"/>
    <w:rsid w:val="004250A2"/>
    <w:rsid w:val="0042622C"/>
    <w:rsid w:val="00426A8F"/>
    <w:rsid w:val="00426CEC"/>
    <w:rsid w:val="0042705C"/>
    <w:rsid w:val="0042707D"/>
    <w:rsid w:val="0042714F"/>
    <w:rsid w:val="00427191"/>
    <w:rsid w:val="00430710"/>
    <w:rsid w:val="00430898"/>
    <w:rsid w:val="00431833"/>
    <w:rsid w:val="00431A90"/>
    <w:rsid w:val="00431B95"/>
    <w:rsid w:val="00432317"/>
    <w:rsid w:val="004337E9"/>
    <w:rsid w:val="004338E0"/>
    <w:rsid w:val="00433B61"/>
    <w:rsid w:val="00433CD4"/>
    <w:rsid w:val="00433DBA"/>
    <w:rsid w:val="00434E87"/>
    <w:rsid w:val="0043568E"/>
    <w:rsid w:val="0043582A"/>
    <w:rsid w:val="00435AB5"/>
    <w:rsid w:val="00435E6A"/>
    <w:rsid w:val="00436332"/>
    <w:rsid w:val="00436360"/>
    <w:rsid w:val="004363F3"/>
    <w:rsid w:val="00436583"/>
    <w:rsid w:val="00436F5D"/>
    <w:rsid w:val="0044152F"/>
    <w:rsid w:val="0044176E"/>
    <w:rsid w:val="00441E55"/>
    <w:rsid w:val="00441F9A"/>
    <w:rsid w:val="00442547"/>
    <w:rsid w:val="004425EC"/>
    <w:rsid w:val="004438AE"/>
    <w:rsid w:val="00443AE9"/>
    <w:rsid w:val="00444631"/>
    <w:rsid w:val="0044534B"/>
    <w:rsid w:val="00445B0C"/>
    <w:rsid w:val="00445D0D"/>
    <w:rsid w:val="004465A6"/>
    <w:rsid w:val="00447355"/>
    <w:rsid w:val="004478AD"/>
    <w:rsid w:val="00447A46"/>
    <w:rsid w:val="00447BEA"/>
    <w:rsid w:val="00447D44"/>
    <w:rsid w:val="00450256"/>
    <w:rsid w:val="00450DEF"/>
    <w:rsid w:val="004513D1"/>
    <w:rsid w:val="00451511"/>
    <w:rsid w:val="00452ACF"/>
    <w:rsid w:val="00452B31"/>
    <w:rsid w:val="00452DF0"/>
    <w:rsid w:val="00453206"/>
    <w:rsid w:val="00454638"/>
    <w:rsid w:val="004546A8"/>
    <w:rsid w:val="00454B0D"/>
    <w:rsid w:val="00454B99"/>
    <w:rsid w:val="00454EB0"/>
    <w:rsid w:val="004555A6"/>
    <w:rsid w:val="0045596D"/>
    <w:rsid w:val="00456142"/>
    <w:rsid w:val="0045626B"/>
    <w:rsid w:val="00456758"/>
    <w:rsid w:val="004567CD"/>
    <w:rsid w:val="00456C4A"/>
    <w:rsid w:val="004573BE"/>
    <w:rsid w:val="00457549"/>
    <w:rsid w:val="0045798D"/>
    <w:rsid w:val="004605BE"/>
    <w:rsid w:val="00460C60"/>
    <w:rsid w:val="00461605"/>
    <w:rsid w:val="00461BA1"/>
    <w:rsid w:val="00461C91"/>
    <w:rsid w:val="00461DBC"/>
    <w:rsid w:val="00462145"/>
    <w:rsid w:val="00462E88"/>
    <w:rsid w:val="00462E8B"/>
    <w:rsid w:val="00462F2C"/>
    <w:rsid w:val="0046342E"/>
    <w:rsid w:val="004635FC"/>
    <w:rsid w:val="004636AE"/>
    <w:rsid w:val="00463BD4"/>
    <w:rsid w:val="00463DE9"/>
    <w:rsid w:val="00463EA1"/>
    <w:rsid w:val="004642BC"/>
    <w:rsid w:val="004646B9"/>
    <w:rsid w:val="004653A2"/>
    <w:rsid w:val="00465485"/>
    <w:rsid w:val="00465796"/>
    <w:rsid w:val="0046582B"/>
    <w:rsid w:val="00465F43"/>
    <w:rsid w:val="0046605B"/>
    <w:rsid w:val="004662B1"/>
    <w:rsid w:val="00467054"/>
    <w:rsid w:val="00467AC0"/>
    <w:rsid w:val="004700E6"/>
    <w:rsid w:val="00470B0E"/>
    <w:rsid w:val="00470CEE"/>
    <w:rsid w:val="00471883"/>
    <w:rsid w:val="004719D7"/>
    <w:rsid w:val="00471E05"/>
    <w:rsid w:val="004721D8"/>
    <w:rsid w:val="0047229C"/>
    <w:rsid w:val="0047237F"/>
    <w:rsid w:val="00472483"/>
    <w:rsid w:val="00472589"/>
    <w:rsid w:val="00472623"/>
    <w:rsid w:val="0047327F"/>
    <w:rsid w:val="00473EB3"/>
    <w:rsid w:val="00474AAF"/>
    <w:rsid w:val="004766DF"/>
    <w:rsid w:val="00477013"/>
    <w:rsid w:val="0047725A"/>
    <w:rsid w:val="00477A2B"/>
    <w:rsid w:val="00480438"/>
    <w:rsid w:val="00480F7F"/>
    <w:rsid w:val="004814B2"/>
    <w:rsid w:val="0048282E"/>
    <w:rsid w:val="004831FE"/>
    <w:rsid w:val="00483294"/>
    <w:rsid w:val="0048372B"/>
    <w:rsid w:val="004838C0"/>
    <w:rsid w:val="0048390B"/>
    <w:rsid w:val="004840CB"/>
    <w:rsid w:val="004841A5"/>
    <w:rsid w:val="00484437"/>
    <w:rsid w:val="0048464B"/>
    <w:rsid w:val="0048491E"/>
    <w:rsid w:val="0048641C"/>
    <w:rsid w:val="00486536"/>
    <w:rsid w:val="00487509"/>
    <w:rsid w:val="00490311"/>
    <w:rsid w:val="00490859"/>
    <w:rsid w:val="00491817"/>
    <w:rsid w:val="00491D43"/>
    <w:rsid w:val="004944C9"/>
    <w:rsid w:val="00494B40"/>
    <w:rsid w:val="00494B85"/>
    <w:rsid w:val="00494CD4"/>
    <w:rsid w:val="004952B6"/>
    <w:rsid w:val="00495AF8"/>
    <w:rsid w:val="00496E80"/>
    <w:rsid w:val="00497F24"/>
    <w:rsid w:val="00497F7C"/>
    <w:rsid w:val="004A1804"/>
    <w:rsid w:val="004A2A6E"/>
    <w:rsid w:val="004A2CAB"/>
    <w:rsid w:val="004A2E07"/>
    <w:rsid w:val="004A4C1D"/>
    <w:rsid w:val="004A522B"/>
    <w:rsid w:val="004A527A"/>
    <w:rsid w:val="004A5813"/>
    <w:rsid w:val="004A6273"/>
    <w:rsid w:val="004A6584"/>
    <w:rsid w:val="004A6F1C"/>
    <w:rsid w:val="004A6F9C"/>
    <w:rsid w:val="004A6FF3"/>
    <w:rsid w:val="004A760D"/>
    <w:rsid w:val="004B00ED"/>
    <w:rsid w:val="004B0C29"/>
    <w:rsid w:val="004B0E55"/>
    <w:rsid w:val="004B1747"/>
    <w:rsid w:val="004B1D31"/>
    <w:rsid w:val="004B2D9D"/>
    <w:rsid w:val="004B31BF"/>
    <w:rsid w:val="004B3535"/>
    <w:rsid w:val="004B48DD"/>
    <w:rsid w:val="004B518C"/>
    <w:rsid w:val="004B5552"/>
    <w:rsid w:val="004B57AC"/>
    <w:rsid w:val="004B580D"/>
    <w:rsid w:val="004B65F4"/>
    <w:rsid w:val="004B6A74"/>
    <w:rsid w:val="004B7282"/>
    <w:rsid w:val="004B7CBC"/>
    <w:rsid w:val="004C11BE"/>
    <w:rsid w:val="004C1669"/>
    <w:rsid w:val="004C17E4"/>
    <w:rsid w:val="004C1840"/>
    <w:rsid w:val="004C1F0F"/>
    <w:rsid w:val="004C1FE5"/>
    <w:rsid w:val="004C211A"/>
    <w:rsid w:val="004C27EA"/>
    <w:rsid w:val="004C2B1C"/>
    <w:rsid w:val="004C2F4E"/>
    <w:rsid w:val="004C44C7"/>
    <w:rsid w:val="004C44D6"/>
    <w:rsid w:val="004C47C1"/>
    <w:rsid w:val="004C4BBD"/>
    <w:rsid w:val="004C5B19"/>
    <w:rsid w:val="004C5D81"/>
    <w:rsid w:val="004C7515"/>
    <w:rsid w:val="004D03B4"/>
    <w:rsid w:val="004D0F1D"/>
    <w:rsid w:val="004D0F4C"/>
    <w:rsid w:val="004D10ED"/>
    <w:rsid w:val="004D1559"/>
    <w:rsid w:val="004D1CC1"/>
    <w:rsid w:val="004D1D98"/>
    <w:rsid w:val="004D2538"/>
    <w:rsid w:val="004D2B60"/>
    <w:rsid w:val="004D2D14"/>
    <w:rsid w:val="004D30A8"/>
    <w:rsid w:val="004D3151"/>
    <w:rsid w:val="004D3431"/>
    <w:rsid w:val="004D3449"/>
    <w:rsid w:val="004D3FCA"/>
    <w:rsid w:val="004D4895"/>
    <w:rsid w:val="004D5414"/>
    <w:rsid w:val="004D5DF8"/>
    <w:rsid w:val="004D601B"/>
    <w:rsid w:val="004D6357"/>
    <w:rsid w:val="004D6872"/>
    <w:rsid w:val="004D6BD2"/>
    <w:rsid w:val="004E04C9"/>
    <w:rsid w:val="004E077D"/>
    <w:rsid w:val="004E0C39"/>
    <w:rsid w:val="004E0D14"/>
    <w:rsid w:val="004E0E5C"/>
    <w:rsid w:val="004E1A3B"/>
    <w:rsid w:val="004E1BFB"/>
    <w:rsid w:val="004E2325"/>
    <w:rsid w:val="004E2613"/>
    <w:rsid w:val="004E4EFA"/>
    <w:rsid w:val="004E5158"/>
    <w:rsid w:val="004E5FFF"/>
    <w:rsid w:val="004E625D"/>
    <w:rsid w:val="004E7006"/>
    <w:rsid w:val="004E7721"/>
    <w:rsid w:val="004E7AEE"/>
    <w:rsid w:val="004F0625"/>
    <w:rsid w:val="004F1211"/>
    <w:rsid w:val="004F138A"/>
    <w:rsid w:val="004F159C"/>
    <w:rsid w:val="004F1FD8"/>
    <w:rsid w:val="004F27F2"/>
    <w:rsid w:val="004F3327"/>
    <w:rsid w:val="004F3897"/>
    <w:rsid w:val="004F40F7"/>
    <w:rsid w:val="004F48D6"/>
    <w:rsid w:val="004F49D7"/>
    <w:rsid w:val="004F510B"/>
    <w:rsid w:val="004F59FB"/>
    <w:rsid w:val="004F5DD8"/>
    <w:rsid w:val="004F67B5"/>
    <w:rsid w:val="004F797C"/>
    <w:rsid w:val="004F7BD6"/>
    <w:rsid w:val="004F7F14"/>
    <w:rsid w:val="00500000"/>
    <w:rsid w:val="00500563"/>
    <w:rsid w:val="00500990"/>
    <w:rsid w:val="00500A42"/>
    <w:rsid w:val="00500A4D"/>
    <w:rsid w:val="00500FBE"/>
    <w:rsid w:val="005010B6"/>
    <w:rsid w:val="005014DC"/>
    <w:rsid w:val="00501E94"/>
    <w:rsid w:val="0050298B"/>
    <w:rsid w:val="00502CA2"/>
    <w:rsid w:val="00502FFF"/>
    <w:rsid w:val="0050331C"/>
    <w:rsid w:val="00503A5D"/>
    <w:rsid w:val="005048B0"/>
    <w:rsid w:val="005048CE"/>
    <w:rsid w:val="005049EB"/>
    <w:rsid w:val="0050539D"/>
    <w:rsid w:val="00505C81"/>
    <w:rsid w:val="0050669F"/>
    <w:rsid w:val="00510395"/>
    <w:rsid w:val="005106E7"/>
    <w:rsid w:val="0051088D"/>
    <w:rsid w:val="005110C7"/>
    <w:rsid w:val="00511329"/>
    <w:rsid w:val="005113C1"/>
    <w:rsid w:val="00511E7A"/>
    <w:rsid w:val="00512B2C"/>
    <w:rsid w:val="00512FF0"/>
    <w:rsid w:val="00513022"/>
    <w:rsid w:val="00513EBE"/>
    <w:rsid w:val="00514EB1"/>
    <w:rsid w:val="00515100"/>
    <w:rsid w:val="0051520F"/>
    <w:rsid w:val="00515F1B"/>
    <w:rsid w:val="00516478"/>
    <w:rsid w:val="00517072"/>
    <w:rsid w:val="005175D7"/>
    <w:rsid w:val="00520A68"/>
    <w:rsid w:val="00520CB8"/>
    <w:rsid w:val="00520E6B"/>
    <w:rsid w:val="0052105D"/>
    <w:rsid w:val="005216DD"/>
    <w:rsid w:val="00522547"/>
    <w:rsid w:val="00522D57"/>
    <w:rsid w:val="00522DA9"/>
    <w:rsid w:val="00523116"/>
    <w:rsid w:val="00523146"/>
    <w:rsid w:val="00523970"/>
    <w:rsid w:val="005240B9"/>
    <w:rsid w:val="00524510"/>
    <w:rsid w:val="00524628"/>
    <w:rsid w:val="00524638"/>
    <w:rsid w:val="00525342"/>
    <w:rsid w:val="005258F4"/>
    <w:rsid w:val="00526253"/>
    <w:rsid w:val="0052650C"/>
    <w:rsid w:val="005265E9"/>
    <w:rsid w:val="005277C3"/>
    <w:rsid w:val="005278C7"/>
    <w:rsid w:val="005302F3"/>
    <w:rsid w:val="00530448"/>
    <w:rsid w:val="005304BD"/>
    <w:rsid w:val="0053087F"/>
    <w:rsid w:val="00530B0B"/>
    <w:rsid w:val="00531092"/>
    <w:rsid w:val="005318B9"/>
    <w:rsid w:val="00532064"/>
    <w:rsid w:val="005320C7"/>
    <w:rsid w:val="005323E8"/>
    <w:rsid w:val="00532E4D"/>
    <w:rsid w:val="00533789"/>
    <w:rsid w:val="00533BC0"/>
    <w:rsid w:val="00534080"/>
    <w:rsid w:val="0053424B"/>
    <w:rsid w:val="00534318"/>
    <w:rsid w:val="005345BE"/>
    <w:rsid w:val="0053482F"/>
    <w:rsid w:val="00534D2B"/>
    <w:rsid w:val="00535490"/>
    <w:rsid w:val="005356D1"/>
    <w:rsid w:val="00535724"/>
    <w:rsid w:val="0053580C"/>
    <w:rsid w:val="00536417"/>
    <w:rsid w:val="005365F5"/>
    <w:rsid w:val="005371AA"/>
    <w:rsid w:val="00537A49"/>
    <w:rsid w:val="00537E7F"/>
    <w:rsid w:val="00540057"/>
    <w:rsid w:val="005400A0"/>
    <w:rsid w:val="00540155"/>
    <w:rsid w:val="005413C7"/>
    <w:rsid w:val="005416B2"/>
    <w:rsid w:val="00542113"/>
    <w:rsid w:val="00542F42"/>
    <w:rsid w:val="00543197"/>
    <w:rsid w:val="00543A63"/>
    <w:rsid w:val="00544624"/>
    <w:rsid w:val="00544DCE"/>
    <w:rsid w:val="00544F86"/>
    <w:rsid w:val="0054509D"/>
    <w:rsid w:val="005452EA"/>
    <w:rsid w:val="005454D0"/>
    <w:rsid w:val="005460AE"/>
    <w:rsid w:val="00546264"/>
    <w:rsid w:val="0054672D"/>
    <w:rsid w:val="005468C5"/>
    <w:rsid w:val="005469F6"/>
    <w:rsid w:val="00546DD4"/>
    <w:rsid w:val="00546F69"/>
    <w:rsid w:val="005472A7"/>
    <w:rsid w:val="0054773A"/>
    <w:rsid w:val="00550B27"/>
    <w:rsid w:val="00550C17"/>
    <w:rsid w:val="00550C3A"/>
    <w:rsid w:val="0055105D"/>
    <w:rsid w:val="00552A19"/>
    <w:rsid w:val="00553203"/>
    <w:rsid w:val="00553467"/>
    <w:rsid w:val="00553D09"/>
    <w:rsid w:val="00554559"/>
    <w:rsid w:val="005546C0"/>
    <w:rsid w:val="00554813"/>
    <w:rsid w:val="00554933"/>
    <w:rsid w:val="00554B4F"/>
    <w:rsid w:val="00555116"/>
    <w:rsid w:val="00555BB0"/>
    <w:rsid w:val="00555EEE"/>
    <w:rsid w:val="0055617D"/>
    <w:rsid w:val="005567D9"/>
    <w:rsid w:val="0055693A"/>
    <w:rsid w:val="00556967"/>
    <w:rsid w:val="005578EF"/>
    <w:rsid w:val="00557A66"/>
    <w:rsid w:val="00557B41"/>
    <w:rsid w:val="00557DA7"/>
    <w:rsid w:val="00557DFB"/>
    <w:rsid w:val="00560144"/>
    <w:rsid w:val="00560DDE"/>
    <w:rsid w:val="00562A7F"/>
    <w:rsid w:val="0056324C"/>
    <w:rsid w:val="00565367"/>
    <w:rsid w:val="00565538"/>
    <w:rsid w:val="00565A06"/>
    <w:rsid w:val="005661BA"/>
    <w:rsid w:val="00566384"/>
    <w:rsid w:val="00566B9A"/>
    <w:rsid w:val="0056793E"/>
    <w:rsid w:val="00567EFA"/>
    <w:rsid w:val="00567FA1"/>
    <w:rsid w:val="00567FF5"/>
    <w:rsid w:val="005705AF"/>
    <w:rsid w:val="00570A53"/>
    <w:rsid w:val="00570AB7"/>
    <w:rsid w:val="0057190E"/>
    <w:rsid w:val="00571C2A"/>
    <w:rsid w:val="00572175"/>
    <w:rsid w:val="005723C8"/>
    <w:rsid w:val="005723F6"/>
    <w:rsid w:val="00572657"/>
    <w:rsid w:val="00572809"/>
    <w:rsid w:val="00572D5D"/>
    <w:rsid w:val="00572DD8"/>
    <w:rsid w:val="00573D5A"/>
    <w:rsid w:val="00574199"/>
    <w:rsid w:val="005741A2"/>
    <w:rsid w:val="005749ED"/>
    <w:rsid w:val="00574B1D"/>
    <w:rsid w:val="00574C59"/>
    <w:rsid w:val="00574CB1"/>
    <w:rsid w:val="00574ECA"/>
    <w:rsid w:val="00575448"/>
    <w:rsid w:val="0057574B"/>
    <w:rsid w:val="00575BB7"/>
    <w:rsid w:val="0057678E"/>
    <w:rsid w:val="00577472"/>
    <w:rsid w:val="00577A77"/>
    <w:rsid w:val="00577C7B"/>
    <w:rsid w:val="005807CD"/>
    <w:rsid w:val="005809C4"/>
    <w:rsid w:val="00580BDB"/>
    <w:rsid w:val="00581024"/>
    <w:rsid w:val="00581038"/>
    <w:rsid w:val="0058130F"/>
    <w:rsid w:val="00581CFD"/>
    <w:rsid w:val="00582AB2"/>
    <w:rsid w:val="00583BF0"/>
    <w:rsid w:val="00584213"/>
    <w:rsid w:val="005843FB"/>
    <w:rsid w:val="0058482B"/>
    <w:rsid w:val="0058508F"/>
    <w:rsid w:val="00585DA6"/>
    <w:rsid w:val="00585FDE"/>
    <w:rsid w:val="0058676B"/>
    <w:rsid w:val="00586B18"/>
    <w:rsid w:val="00586EA3"/>
    <w:rsid w:val="005920EC"/>
    <w:rsid w:val="00592271"/>
    <w:rsid w:val="005922CD"/>
    <w:rsid w:val="0059247A"/>
    <w:rsid w:val="00592982"/>
    <w:rsid w:val="00592B47"/>
    <w:rsid w:val="005930C1"/>
    <w:rsid w:val="005932A5"/>
    <w:rsid w:val="00594BBA"/>
    <w:rsid w:val="00594FEA"/>
    <w:rsid w:val="00595302"/>
    <w:rsid w:val="00595624"/>
    <w:rsid w:val="00596333"/>
    <w:rsid w:val="0059650A"/>
    <w:rsid w:val="005965C0"/>
    <w:rsid w:val="00596673"/>
    <w:rsid w:val="0059680B"/>
    <w:rsid w:val="00596EFD"/>
    <w:rsid w:val="00597AA2"/>
    <w:rsid w:val="00597B1C"/>
    <w:rsid w:val="00597C48"/>
    <w:rsid w:val="00597C92"/>
    <w:rsid w:val="00597D51"/>
    <w:rsid w:val="005A0254"/>
    <w:rsid w:val="005A13C6"/>
    <w:rsid w:val="005A17A3"/>
    <w:rsid w:val="005A1C36"/>
    <w:rsid w:val="005A1FB2"/>
    <w:rsid w:val="005A2293"/>
    <w:rsid w:val="005A2B55"/>
    <w:rsid w:val="005A2F85"/>
    <w:rsid w:val="005A337B"/>
    <w:rsid w:val="005A353D"/>
    <w:rsid w:val="005A433C"/>
    <w:rsid w:val="005A5926"/>
    <w:rsid w:val="005A5E17"/>
    <w:rsid w:val="005A6329"/>
    <w:rsid w:val="005A6AED"/>
    <w:rsid w:val="005A6BF7"/>
    <w:rsid w:val="005A7244"/>
    <w:rsid w:val="005A75FE"/>
    <w:rsid w:val="005A7688"/>
    <w:rsid w:val="005A79FA"/>
    <w:rsid w:val="005A7F64"/>
    <w:rsid w:val="005B11E7"/>
    <w:rsid w:val="005B172B"/>
    <w:rsid w:val="005B26FE"/>
    <w:rsid w:val="005B2878"/>
    <w:rsid w:val="005B2B0D"/>
    <w:rsid w:val="005B2B60"/>
    <w:rsid w:val="005B33BE"/>
    <w:rsid w:val="005B3718"/>
    <w:rsid w:val="005B372B"/>
    <w:rsid w:val="005B3E40"/>
    <w:rsid w:val="005B3E86"/>
    <w:rsid w:val="005B470F"/>
    <w:rsid w:val="005B496D"/>
    <w:rsid w:val="005B4ED6"/>
    <w:rsid w:val="005B533F"/>
    <w:rsid w:val="005B5E9B"/>
    <w:rsid w:val="005B6893"/>
    <w:rsid w:val="005B7A2F"/>
    <w:rsid w:val="005B7E76"/>
    <w:rsid w:val="005C1AD9"/>
    <w:rsid w:val="005C1E8C"/>
    <w:rsid w:val="005C27DD"/>
    <w:rsid w:val="005C2A98"/>
    <w:rsid w:val="005C2B22"/>
    <w:rsid w:val="005C37E2"/>
    <w:rsid w:val="005C424B"/>
    <w:rsid w:val="005C4ED0"/>
    <w:rsid w:val="005C5241"/>
    <w:rsid w:val="005C584D"/>
    <w:rsid w:val="005C5A84"/>
    <w:rsid w:val="005C5E31"/>
    <w:rsid w:val="005C70FE"/>
    <w:rsid w:val="005C7552"/>
    <w:rsid w:val="005C7A53"/>
    <w:rsid w:val="005C7AEC"/>
    <w:rsid w:val="005D003F"/>
    <w:rsid w:val="005D038D"/>
    <w:rsid w:val="005D04DE"/>
    <w:rsid w:val="005D0A54"/>
    <w:rsid w:val="005D0C3B"/>
    <w:rsid w:val="005D1831"/>
    <w:rsid w:val="005D194D"/>
    <w:rsid w:val="005D1DB6"/>
    <w:rsid w:val="005D22AE"/>
    <w:rsid w:val="005D2A8A"/>
    <w:rsid w:val="005D2D69"/>
    <w:rsid w:val="005D2DDE"/>
    <w:rsid w:val="005D341C"/>
    <w:rsid w:val="005D379C"/>
    <w:rsid w:val="005D3800"/>
    <w:rsid w:val="005D397F"/>
    <w:rsid w:val="005D39F2"/>
    <w:rsid w:val="005D3ADA"/>
    <w:rsid w:val="005D3CE8"/>
    <w:rsid w:val="005D3D7A"/>
    <w:rsid w:val="005D3EE5"/>
    <w:rsid w:val="005D41CE"/>
    <w:rsid w:val="005D439E"/>
    <w:rsid w:val="005D447D"/>
    <w:rsid w:val="005D5440"/>
    <w:rsid w:val="005D5CAE"/>
    <w:rsid w:val="005D5E8D"/>
    <w:rsid w:val="005D692D"/>
    <w:rsid w:val="005D77B0"/>
    <w:rsid w:val="005D78DD"/>
    <w:rsid w:val="005D7906"/>
    <w:rsid w:val="005D7AD2"/>
    <w:rsid w:val="005D7D4D"/>
    <w:rsid w:val="005E02DA"/>
    <w:rsid w:val="005E193B"/>
    <w:rsid w:val="005E2ED3"/>
    <w:rsid w:val="005E385C"/>
    <w:rsid w:val="005E46F9"/>
    <w:rsid w:val="005E4DCB"/>
    <w:rsid w:val="005E4E14"/>
    <w:rsid w:val="005E4F84"/>
    <w:rsid w:val="005E5EA7"/>
    <w:rsid w:val="005E6A6B"/>
    <w:rsid w:val="005E6C02"/>
    <w:rsid w:val="005E6E09"/>
    <w:rsid w:val="005E7338"/>
    <w:rsid w:val="005E7A19"/>
    <w:rsid w:val="005F0A73"/>
    <w:rsid w:val="005F106A"/>
    <w:rsid w:val="005F107B"/>
    <w:rsid w:val="005F125C"/>
    <w:rsid w:val="005F233A"/>
    <w:rsid w:val="005F2570"/>
    <w:rsid w:val="005F25D8"/>
    <w:rsid w:val="005F29CC"/>
    <w:rsid w:val="005F2C4D"/>
    <w:rsid w:val="005F31E1"/>
    <w:rsid w:val="005F36E8"/>
    <w:rsid w:val="005F426D"/>
    <w:rsid w:val="005F4501"/>
    <w:rsid w:val="005F4EE4"/>
    <w:rsid w:val="005F58F0"/>
    <w:rsid w:val="005F716D"/>
    <w:rsid w:val="005F71EC"/>
    <w:rsid w:val="005F769F"/>
    <w:rsid w:val="005F7B0F"/>
    <w:rsid w:val="006000C9"/>
    <w:rsid w:val="0060033D"/>
    <w:rsid w:val="006005D2"/>
    <w:rsid w:val="00600F16"/>
    <w:rsid w:val="00601A95"/>
    <w:rsid w:val="00601ACD"/>
    <w:rsid w:val="00601B47"/>
    <w:rsid w:val="00601FA3"/>
    <w:rsid w:val="006021E6"/>
    <w:rsid w:val="006035C7"/>
    <w:rsid w:val="00603914"/>
    <w:rsid w:val="00603D68"/>
    <w:rsid w:val="006041F1"/>
    <w:rsid w:val="006049B5"/>
    <w:rsid w:val="00604A98"/>
    <w:rsid w:val="00604C01"/>
    <w:rsid w:val="00604C12"/>
    <w:rsid w:val="00604D83"/>
    <w:rsid w:val="00605708"/>
    <w:rsid w:val="00605789"/>
    <w:rsid w:val="00605814"/>
    <w:rsid w:val="00605E07"/>
    <w:rsid w:val="006064EF"/>
    <w:rsid w:val="00606561"/>
    <w:rsid w:val="006065EB"/>
    <w:rsid w:val="00607441"/>
    <w:rsid w:val="006100CF"/>
    <w:rsid w:val="00610E81"/>
    <w:rsid w:val="00610E98"/>
    <w:rsid w:val="0061135A"/>
    <w:rsid w:val="00611766"/>
    <w:rsid w:val="00611A9C"/>
    <w:rsid w:val="00612456"/>
    <w:rsid w:val="00613EBE"/>
    <w:rsid w:val="006151AC"/>
    <w:rsid w:val="006157A9"/>
    <w:rsid w:val="006164D3"/>
    <w:rsid w:val="006165B8"/>
    <w:rsid w:val="006165F4"/>
    <w:rsid w:val="0061667F"/>
    <w:rsid w:val="006170E4"/>
    <w:rsid w:val="00617179"/>
    <w:rsid w:val="006171B0"/>
    <w:rsid w:val="006175F9"/>
    <w:rsid w:val="006177D1"/>
    <w:rsid w:val="00617BCE"/>
    <w:rsid w:val="00617CA2"/>
    <w:rsid w:val="00617D4A"/>
    <w:rsid w:val="00620D50"/>
    <w:rsid w:val="00621163"/>
    <w:rsid w:val="006212BA"/>
    <w:rsid w:val="0062198A"/>
    <w:rsid w:val="00621C37"/>
    <w:rsid w:val="0062219C"/>
    <w:rsid w:val="00622306"/>
    <w:rsid w:val="00622398"/>
    <w:rsid w:val="006226E7"/>
    <w:rsid w:val="00622DA4"/>
    <w:rsid w:val="00623470"/>
    <w:rsid w:val="0062363A"/>
    <w:rsid w:val="0062390F"/>
    <w:rsid w:val="00624F48"/>
    <w:rsid w:val="00625B32"/>
    <w:rsid w:val="00626811"/>
    <w:rsid w:val="00627128"/>
    <w:rsid w:val="00630605"/>
    <w:rsid w:val="00630C38"/>
    <w:rsid w:val="00630E31"/>
    <w:rsid w:val="00630FE9"/>
    <w:rsid w:val="006316BA"/>
    <w:rsid w:val="00631D54"/>
    <w:rsid w:val="006326DA"/>
    <w:rsid w:val="00632990"/>
    <w:rsid w:val="00633A42"/>
    <w:rsid w:val="00634853"/>
    <w:rsid w:val="00634CA8"/>
    <w:rsid w:val="006358B3"/>
    <w:rsid w:val="006358E4"/>
    <w:rsid w:val="00635999"/>
    <w:rsid w:val="0063678F"/>
    <w:rsid w:val="006373BC"/>
    <w:rsid w:val="0064200E"/>
    <w:rsid w:val="006421E0"/>
    <w:rsid w:val="00643EFE"/>
    <w:rsid w:val="006453BC"/>
    <w:rsid w:val="0064544E"/>
    <w:rsid w:val="006456D6"/>
    <w:rsid w:val="00645B75"/>
    <w:rsid w:val="00646701"/>
    <w:rsid w:val="00646CCA"/>
    <w:rsid w:val="006472CF"/>
    <w:rsid w:val="00647F17"/>
    <w:rsid w:val="00647F87"/>
    <w:rsid w:val="0065056F"/>
    <w:rsid w:val="00650BE4"/>
    <w:rsid w:val="00650CD1"/>
    <w:rsid w:val="006510DC"/>
    <w:rsid w:val="00651455"/>
    <w:rsid w:val="0065173C"/>
    <w:rsid w:val="00651ABC"/>
    <w:rsid w:val="00651B50"/>
    <w:rsid w:val="006520AA"/>
    <w:rsid w:val="006534D5"/>
    <w:rsid w:val="00653EDF"/>
    <w:rsid w:val="00654F19"/>
    <w:rsid w:val="00655488"/>
    <w:rsid w:val="006559F8"/>
    <w:rsid w:val="00655CE0"/>
    <w:rsid w:val="006561DE"/>
    <w:rsid w:val="006570C9"/>
    <w:rsid w:val="00657123"/>
    <w:rsid w:val="00657231"/>
    <w:rsid w:val="00657BB5"/>
    <w:rsid w:val="00657FCF"/>
    <w:rsid w:val="00660B8E"/>
    <w:rsid w:val="00660C2B"/>
    <w:rsid w:val="0066173F"/>
    <w:rsid w:val="00662432"/>
    <w:rsid w:val="006625DE"/>
    <w:rsid w:val="00662865"/>
    <w:rsid w:val="00662C8A"/>
    <w:rsid w:val="00662F8F"/>
    <w:rsid w:val="00663491"/>
    <w:rsid w:val="006636B8"/>
    <w:rsid w:val="006636D6"/>
    <w:rsid w:val="006641E4"/>
    <w:rsid w:val="0066464A"/>
    <w:rsid w:val="0066496A"/>
    <w:rsid w:val="00664D73"/>
    <w:rsid w:val="0066620D"/>
    <w:rsid w:val="006665F4"/>
    <w:rsid w:val="006672B9"/>
    <w:rsid w:val="006672FE"/>
    <w:rsid w:val="00667790"/>
    <w:rsid w:val="00667881"/>
    <w:rsid w:val="00667DAD"/>
    <w:rsid w:val="00670F00"/>
    <w:rsid w:val="00671664"/>
    <w:rsid w:val="00671D50"/>
    <w:rsid w:val="00673264"/>
    <w:rsid w:val="00673AD4"/>
    <w:rsid w:val="00673C34"/>
    <w:rsid w:val="00674460"/>
    <w:rsid w:val="006747F1"/>
    <w:rsid w:val="006750A9"/>
    <w:rsid w:val="00677249"/>
    <w:rsid w:val="00680266"/>
    <w:rsid w:val="006815C1"/>
    <w:rsid w:val="00681DD6"/>
    <w:rsid w:val="00681E45"/>
    <w:rsid w:val="00681FB9"/>
    <w:rsid w:val="006821EE"/>
    <w:rsid w:val="00682397"/>
    <w:rsid w:val="00682681"/>
    <w:rsid w:val="0068299E"/>
    <w:rsid w:val="0068330A"/>
    <w:rsid w:val="0068387A"/>
    <w:rsid w:val="0068389E"/>
    <w:rsid w:val="00683B9F"/>
    <w:rsid w:val="00683C7D"/>
    <w:rsid w:val="00683EF4"/>
    <w:rsid w:val="006847A8"/>
    <w:rsid w:val="0068567B"/>
    <w:rsid w:val="0068577D"/>
    <w:rsid w:val="00685C37"/>
    <w:rsid w:val="00685E17"/>
    <w:rsid w:val="00686F20"/>
    <w:rsid w:val="00686F9C"/>
    <w:rsid w:val="006870CE"/>
    <w:rsid w:val="006870FD"/>
    <w:rsid w:val="00691043"/>
    <w:rsid w:val="0069189B"/>
    <w:rsid w:val="00692644"/>
    <w:rsid w:val="00692758"/>
    <w:rsid w:val="00692AA7"/>
    <w:rsid w:val="00693453"/>
    <w:rsid w:val="0069377D"/>
    <w:rsid w:val="00693E01"/>
    <w:rsid w:val="00694365"/>
    <w:rsid w:val="0069477E"/>
    <w:rsid w:val="006948EF"/>
    <w:rsid w:val="00694E07"/>
    <w:rsid w:val="00695289"/>
    <w:rsid w:val="00696315"/>
    <w:rsid w:val="006976DF"/>
    <w:rsid w:val="006A0396"/>
    <w:rsid w:val="006A106A"/>
    <w:rsid w:val="006A1C94"/>
    <w:rsid w:val="006A2783"/>
    <w:rsid w:val="006A3C0F"/>
    <w:rsid w:val="006A4197"/>
    <w:rsid w:val="006A4281"/>
    <w:rsid w:val="006A42D2"/>
    <w:rsid w:val="006A52C3"/>
    <w:rsid w:val="006A57B4"/>
    <w:rsid w:val="006A589D"/>
    <w:rsid w:val="006A5A22"/>
    <w:rsid w:val="006A5B1A"/>
    <w:rsid w:val="006A5E30"/>
    <w:rsid w:val="006A61E7"/>
    <w:rsid w:val="006A697E"/>
    <w:rsid w:val="006A69A3"/>
    <w:rsid w:val="006A6A3D"/>
    <w:rsid w:val="006A6E2B"/>
    <w:rsid w:val="006A7577"/>
    <w:rsid w:val="006B0D2E"/>
    <w:rsid w:val="006B14D2"/>
    <w:rsid w:val="006B1742"/>
    <w:rsid w:val="006B1BB4"/>
    <w:rsid w:val="006B1E52"/>
    <w:rsid w:val="006B26C9"/>
    <w:rsid w:val="006B2D53"/>
    <w:rsid w:val="006B2DD9"/>
    <w:rsid w:val="006B31F9"/>
    <w:rsid w:val="006B3927"/>
    <w:rsid w:val="006B3BCE"/>
    <w:rsid w:val="006B44CF"/>
    <w:rsid w:val="006B4948"/>
    <w:rsid w:val="006B4B77"/>
    <w:rsid w:val="006B4DE0"/>
    <w:rsid w:val="006B570C"/>
    <w:rsid w:val="006B57D1"/>
    <w:rsid w:val="006B5EDF"/>
    <w:rsid w:val="006B64D4"/>
    <w:rsid w:val="006B6806"/>
    <w:rsid w:val="006B7597"/>
    <w:rsid w:val="006C0047"/>
    <w:rsid w:val="006C0087"/>
    <w:rsid w:val="006C0339"/>
    <w:rsid w:val="006C0A84"/>
    <w:rsid w:val="006C1A80"/>
    <w:rsid w:val="006C1EA1"/>
    <w:rsid w:val="006C3064"/>
    <w:rsid w:val="006C32B4"/>
    <w:rsid w:val="006C32E0"/>
    <w:rsid w:val="006C3868"/>
    <w:rsid w:val="006C3E5F"/>
    <w:rsid w:val="006C3F67"/>
    <w:rsid w:val="006C3FB2"/>
    <w:rsid w:val="006C423E"/>
    <w:rsid w:val="006C477A"/>
    <w:rsid w:val="006C4FA2"/>
    <w:rsid w:val="006C560C"/>
    <w:rsid w:val="006C58E6"/>
    <w:rsid w:val="006C5CD2"/>
    <w:rsid w:val="006C6270"/>
    <w:rsid w:val="006C658B"/>
    <w:rsid w:val="006C6AEF"/>
    <w:rsid w:val="006C6E6D"/>
    <w:rsid w:val="006C6F5F"/>
    <w:rsid w:val="006D0FDE"/>
    <w:rsid w:val="006D1107"/>
    <w:rsid w:val="006D11DA"/>
    <w:rsid w:val="006D1220"/>
    <w:rsid w:val="006D18AB"/>
    <w:rsid w:val="006D1C48"/>
    <w:rsid w:val="006D2046"/>
    <w:rsid w:val="006D281E"/>
    <w:rsid w:val="006D3265"/>
    <w:rsid w:val="006D3AAD"/>
    <w:rsid w:val="006D5FB6"/>
    <w:rsid w:val="006D634C"/>
    <w:rsid w:val="006D63F0"/>
    <w:rsid w:val="006D6409"/>
    <w:rsid w:val="006D6AD0"/>
    <w:rsid w:val="006D71FE"/>
    <w:rsid w:val="006E00C8"/>
    <w:rsid w:val="006E029A"/>
    <w:rsid w:val="006E0322"/>
    <w:rsid w:val="006E0E3D"/>
    <w:rsid w:val="006E0F43"/>
    <w:rsid w:val="006E12E4"/>
    <w:rsid w:val="006E1A02"/>
    <w:rsid w:val="006E211C"/>
    <w:rsid w:val="006E2CE7"/>
    <w:rsid w:val="006E3852"/>
    <w:rsid w:val="006E4087"/>
    <w:rsid w:val="006E5669"/>
    <w:rsid w:val="006E5E00"/>
    <w:rsid w:val="006E60D5"/>
    <w:rsid w:val="006E6818"/>
    <w:rsid w:val="006E6D09"/>
    <w:rsid w:val="006E6D62"/>
    <w:rsid w:val="006E7138"/>
    <w:rsid w:val="006E74B2"/>
    <w:rsid w:val="006F06A9"/>
    <w:rsid w:val="006F086F"/>
    <w:rsid w:val="006F0ED4"/>
    <w:rsid w:val="006F187F"/>
    <w:rsid w:val="006F1960"/>
    <w:rsid w:val="006F1E14"/>
    <w:rsid w:val="006F2363"/>
    <w:rsid w:val="006F2426"/>
    <w:rsid w:val="006F2E85"/>
    <w:rsid w:val="006F2EB5"/>
    <w:rsid w:val="006F2FA4"/>
    <w:rsid w:val="006F3770"/>
    <w:rsid w:val="006F3C4C"/>
    <w:rsid w:val="006F4377"/>
    <w:rsid w:val="006F5678"/>
    <w:rsid w:val="006F58D6"/>
    <w:rsid w:val="006F600E"/>
    <w:rsid w:val="006F6196"/>
    <w:rsid w:val="006F67A5"/>
    <w:rsid w:val="006F6DF9"/>
    <w:rsid w:val="006F6F8F"/>
    <w:rsid w:val="006F7469"/>
    <w:rsid w:val="006F7532"/>
    <w:rsid w:val="006F7855"/>
    <w:rsid w:val="006F79DF"/>
    <w:rsid w:val="006F7F48"/>
    <w:rsid w:val="00700690"/>
    <w:rsid w:val="00700A97"/>
    <w:rsid w:val="00700C6B"/>
    <w:rsid w:val="00700CD6"/>
    <w:rsid w:val="007012C2"/>
    <w:rsid w:val="007012D2"/>
    <w:rsid w:val="00701738"/>
    <w:rsid w:val="00702873"/>
    <w:rsid w:val="00702C07"/>
    <w:rsid w:val="00702F8B"/>
    <w:rsid w:val="0070306B"/>
    <w:rsid w:val="00703CF2"/>
    <w:rsid w:val="007044CD"/>
    <w:rsid w:val="007048C0"/>
    <w:rsid w:val="00704BC1"/>
    <w:rsid w:val="00705097"/>
    <w:rsid w:val="00705280"/>
    <w:rsid w:val="00705446"/>
    <w:rsid w:val="007057E1"/>
    <w:rsid w:val="0070679D"/>
    <w:rsid w:val="0070771E"/>
    <w:rsid w:val="00710938"/>
    <w:rsid w:val="00710ABC"/>
    <w:rsid w:val="00713610"/>
    <w:rsid w:val="00713872"/>
    <w:rsid w:val="00714114"/>
    <w:rsid w:val="00714C8E"/>
    <w:rsid w:val="00714E0C"/>
    <w:rsid w:val="00715582"/>
    <w:rsid w:val="00715728"/>
    <w:rsid w:val="0071618D"/>
    <w:rsid w:val="007162C6"/>
    <w:rsid w:val="0071684E"/>
    <w:rsid w:val="00716AF6"/>
    <w:rsid w:val="00716B85"/>
    <w:rsid w:val="00716BB9"/>
    <w:rsid w:val="00716F7D"/>
    <w:rsid w:val="0071746C"/>
    <w:rsid w:val="00717646"/>
    <w:rsid w:val="007176BC"/>
    <w:rsid w:val="00720C6A"/>
    <w:rsid w:val="00720E3C"/>
    <w:rsid w:val="00721B02"/>
    <w:rsid w:val="00722654"/>
    <w:rsid w:val="00722EB6"/>
    <w:rsid w:val="0072325B"/>
    <w:rsid w:val="00723543"/>
    <w:rsid w:val="007236A8"/>
    <w:rsid w:val="007242F5"/>
    <w:rsid w:val="0072567F"/>
    <w:rsid w:val="00725E29"/>
    <w:rsid w:val="00727706"/>
    <w:rsid w:val="00727A7E"/>
    <w:rsid w:val="00727B3D"/>
    <w:rsid w:val="00727C6A"/>
    <w:rsid w:val="00727F53"/>
    <w:rsid w:val="00732A5A"/>
    <w:rsid w:val="007336E5"/>
    <w:rsid w:val="0073386D"/>
    <w:rsid w:val="00734D5B"/>
    <w:rsid w:val="007352F4"/>
    <w:rsid w:val="007359C3"/>
    <w:rsid w:val="007362E9"/>
    <w:rsid w:val="007363F8"/>
    <w:rsid w:val="007364D3"/>
    <w:rsid w:val="00736A3E"/>
    <w:rsid w:val="00737362"/>
    <w:rsid w:val="0073776F"/>
    <w:rsid w:val="00740618"/>
    <w:rsid w:val="00740CA1"/>
    <w:rsid w:val="007413FC"/>
    <w:rsid w:val="00741B2F"/>
    <w:rsid w:val="007424A7"/>
    <w:rsid w:val="0074251D"/>
    <w:rsid w:val="007427B8"/>
    <w:rsid w:val="00742943"/>
    <w:rsid w:val="00742FD0"/>
    <w:rsid w:val="007434BF"/>
    <w:rsid w:val="007435B9"/>
    <w:rsid w:val="007438EC"/>
    <w:rsid w:val="007446C0"/>
    <w:rsid w:val="00744847"/>
    <w:rsid w:val="00744A5A"/>
    <w:rsid w:val="00745154"/>
    <w:rsid w:val="00745850"/>
    <w:rsid w:val="007460A1"/>
    <w:rsid w:val="00746207"/>
    <w:rsid w:val="0074642A"/>
    <w:rsid w:val="0074654A"/>
    <w:rsid w:val="00746666"/>
    <w:rsid w:val="00747069"/>
    <w:rsid w:val="007479BB"/>
    <w:rsid w:val="00750EEA"/>
    <w:rsid w:val="0075237C"/>
    <w:rsid w:val="00753448"/>
    <w:rsid w:val="007534A6"/>
    <w:rsid w:val="007540F9"/>
    <w:rsid w:val="007542AA"/>
    <w:rsid w:val="00754509"/>
    <w:rsid w:val="007547FC"/>
    <w:rsid w:val="00754F77"/>
    <w:rsid w:val="00756694"/>
    <w:rsid w:val="00756839"/>
    <w:rsid w:val="00756D01"/>
    <w:rsid w:val="00757217"/>
    <w:rsid w:val="00757864"/>
    <w:rsid w:val="00760C49"/>
    <w:rsid w:val="00760EB7"/>
    <w:rsid w:val="00762EB3"/>
    <w:rsid w:val="007638FD"/>
    <w:rsid w:val="00763B1E"/>
    <w:rsid w:val="00763B32"/>
    <w:rsid w:val="00763D32"/>
    <w:rsid w:val="007647E2"/>
    <w:rsid w:val="007667CB"/>
    <w:rsid w:val="0076683E"/>
    <w:rsid w:val="007668A7"/>
    <w:rsid w:val="00767859"/>
    <w:rsid w:val="00767EC1"/>
    <w:rsid w:val="00770863"/>
    <w:rsid w:val="00770ED4"/>
    <w:rsid w:val="00771ADE"/>
    <w:rsid w:val="00771CBB"/>
    <w:rsid w:val="007726D1"/>
    <w:rsid w:val="00773886"/>
    <w:rsid w:val="00773F44"/>
    <w:rsid w:val="00773FA2"/>
    <w:rsid w:val="00774749"/>
    <w:rsid w:val="0077499A"/>
    <w:rsid w:val="00774F82"/>
    <w:rsid w:val="007759CD"/>
    <w:rsid w:val="00775B4E"/>
    <w:rsid w:val="007778AE"/>
    <w:rsid w:val="0078049D"/>
    <w:rsid w:val="0078085A"/>
    <w:rsid w:val="00780A97"/>
    <w:rsid w:val="00780C0B"/>
    <w:rsid w:val="0078119E"/>
    <w:rsid w:val="00782021"/>
    <w:rsid w:val="00782CD6"/>
    <w:rsid w:val="007830E0"/>
    <w:rsid w:val="0078366E"/>
    <w:rsid w:val="0078598C"/>
    <w:rsid w:val="00785AD7"/>
    <w:rsid w:val="00785D94"/>
    <w:rsid w:val="00786781"/>
    <w:rsid w:val="007869B7"/>
    <w:rsid w:val="00790A5C"/>
    <w:rsid w:val="00791668"/>
    <w:rsid w:val="00791898"/>
    <w:rsid w:val="00791FB1"/>
    <w:rsid w:val="007920F5"/>
    <w:rsid w:val="0079219A"/>
    <w:rsid w:val="00792715"/>
    <w:rsid w:val="0079283D"/>
    <w:rsid w:val="0079293D"/>
    <w:rsid w:val="00793FA4"/>
    <w:rsid w:val="00794137"/>
    <w:rsid w:val="007941FC"/>
    <w:rsid w:val="0079428B"/>
    <w:rsid w:val="00794434"/>
    <w:rsid w:val="007950D4"/>
    <w:rsid w:val="00795C69"/>
    <w:rsid w:val="00796302"/>
    <w:rsid w:val="0079674E"/>
    <w:rsid w:val="007A05C8"/>
    <w:rsid w:val="007A062A"/>
    <w:rsid w:val="007A0A3B"/>
    <w:rsid w:val="007A0EEE"/>
    <w:rsid w:val="007A1033"/>
    <w:rsid w:val="007A11CD"/>
    <w:rsid w:val="007A1DB6"/>
    <w:rsid w:val="007A23AA"/>
    <w:rsid w:val="007A28F0"/>
    <w:rsid w:val="007A3876"/>
    <w:rsid w:val="007A4099"/>
    <w:rsid w:val="007A48AF"/>
    <w:rsid w:val="007A4900"/>
    <w:rsid w:val="007A4AA2"/>
    <w:rsid w:val="007A4CE7"/>
    <w:rsid w:val="007A4F64"/>
    <w:rsid w:val="007A5547"/>
    <w:rsid w:val="007A57FA"/>
    <w:rsid w:val="007A6966"/>
    <w:rsid w:val="007A7108"/>
    <w:rsid w:val="007A7337"/>
    <w:rsid w:val="007A7380"/>
    <w:rsid w:val="007A7524"/>
    <w:rsid w:val="007A7E7E"/>
    <w:rsid w:val="007A7F0C"/>
    <w:rsid w:val="007B131A"/>
    <w:rsid w:val="007B133E"/>
    <w:rsid w:val="007B18E6"/>
    <w:rsid w:val="007B1911"/>
    <w:rsid w:val="007B1997"/>
    <w:rsid w:val="007B1CCD"/>
    <w:rsid w:val="007B2A1A"/>
    <w:rsid w:val="007B2C48"/>
    <w:rsid w:val="007B2C63"/>
    <w:rsid w:val="007B3280"/>
    <w:rsid w:val="007B361B"/>
    <w:rsid w:val="007B3971"/>
    <w:rsid w:val="007B3BD1"/>
    <w:rsid w:val="007B500F"/>
    <w:rsid w:val="007B6024"/>
    <w:rsid w:val="007B62A1"/>
    <w:rsid w:val="007B6DEA"/>
    <w:rsid w:val="007B706D"/>
    <w:rsid w:val="007B7297"/>
    <w:rsid w:val="007B750A"/>
    <w:rsid w:val="007B77EA"/>
    <w:rsid w:val="007B7A6E"/>
    <w:rsid w:val="007B7E93"/>
    <w:rsid w:val="007C0017"/>
    <w:rsid w:val="007C06D1"/>
    <w:rsid w:val="007C192B"/>
    <w:rsid w:val="007C19E7"/>
    <w:rsid w:val="007C1F0B"/>
    <w:rsid w:val="007C32E6"/>
    <w:rsid w:val="007C4200"/>
    <w:rsid w:val="007C4747"/>
    <w:rsid w:val="007C6131"/>
    <w:rsid w:val="007C6284"/>
    <w:rsid w:val="007C6420"/>
    <w:rsid w:val="007C66A3"/>
    <w:rsid w:val="007C670A"/>
    <w:rsid w:val="007C6C7E"/>
    <w:rsid w:val="007C77EE"/>
    <w:rsid w:val="007C7AB2"/>
    <w:rsid w:val="007C7AC9"/>
    <w:rsid w:val="007C7C8C"/>
    <w:rsid w:val="007D06E0"/>
    <w:rsid w:val="007D0895"/>
    <w:rsid w:val="007D1A00"/>
    <w:rsid w:val="007D1C91"/>
    <w:rsid w:val="007D1D7B"/>
    <w:rsid w:val="007D213C"/>
    <w:rsid w:val="007D237E"/>
    <w:rsid w:val="007D3DBD"/>
    <w:rsid w:val="007D6D77"/>
    <w:rsid w:val="007D6E44"/>
    <w:rsid w:val="007D70C8"/>
    <w:rsid w:val="007D7545"/>
    <w:rsid w:val="007D771B"/>
    <w:rsid w:val="007D7BB5"/>
    <w:rsid w:val="007D7C0D"/>
    <w:rsid w:val="007D7D41"/>
    <w:rsid w:val="007D7E95"/>
    <w:rsid w:val="007E0C19"/>
    <w:rsid w:val="007E20BC"/>
    <w:rsid w:val="007E2237"/>
    <w:rsid w:val="007E27E1"/>
    <w:rsid w:val="007E31AF"/>
    <w:rsid w:val="007E41BA"/>
    <w:rsid w:val="007E48A5"/>
    <w:rsid w:val="007E4B41"/>
    <w:rsid w:val="007E5BE3"/>
    <w:rsid w:val="007E635D"/>
    <w:rsid w:val="007E6731"/>
    <w:rsid w:val="007E6E81"/>
    <w:rsid w:val="007E7172"/>
    <w:rsid w:val="007E7430"/>
    <w:rsid w:val="007E758E"/>
    <w:rsid w:val="007E7773"/>
    <w:rsid w:val="007E7E5B"/>
    <w:rsid w:val="007F0A96"/>
    <w:rsid w:val="007F1071"/>
    <w:rsid w:val="007F10AC"/>
    <w:rsid w:val="007F1597"/>
    <w:rsid w:val="007F1836"/>
    <w:rsid w:val="007F24C5"/>
    <w:rsid w:val="007F272C"/>
    <w:rsid w:val="007F32CB"/>
    <w:rsid w:val="007F41C5"/>
    <w:rsid w:val="007F4958"/>
    <w:rsid w:val="007F5C57"/>
    <w:rsid w:val="007F6F2A"/>
    <w:rsid w:val="007F7354"/>
    <w:rsid w:val="007F7474"/>
    <w:rsid w:val="007F7750"/>
    <w:rsid w:val="00800064"/>
    <w:rsid w:val="00800104"/>
    <w:rsid w:val="008007BD"/>
    <w:rsid w:val="00800B5C"/>
    <w:rsid w:val="00801201"/>
    <w:rsid w:val="00801564"/>
    <w:rsid w:val="008016A9"/>
    <w:rsid w:val="00801AE4"/>
    <w:rsid w:val="00801BB1"/>
    <w:rsid w:val="00801E41"/>
    <w:rsid w:val="00802B61"/>
    <w:rsid w:val="0080300F"/>
    <w:rsid w:val="00803721"/>
    <w:rsid w:val="008037E0"/>
    <w:rsid w:val="00803C68"/>
    <w:rsid w:val="00803EDF"/>
    <w:rsid w:val="00804E37"/>
    <w:rsid w:val="008053E5"/>
    <w:rsid w:val="00805F08"/>
    <w:rsid w:val="00806B23"/>
    <w:rsid w:val="00806EA5"/>
    <w:rsid w:val="00810578"/>
    <w:rsid w:val="00810825"/>
    <w:rsid w:val="00811DD3"/>
    <w:rsid w:val="008126A2"/>
    <w:rsid w:val="008128BE"/>
    <w:rsid w:val="008129D2"/>
    <w:rsid w:val="00812FE1"/>
    <w:rsid w:val="00813199"/>
    <w:rsid w:val="00813230"/>
    <w:rsid w:val="00813256"/>
    <w:rsid w:val="008134D1"/>
    <w:rsid w:val="008153C3"/>
    <w:rsid w:val="0081594C"/>
    <w:rsid w:val="00815978"/>
    <w:rsid w:val="00815F5E"/>
    <w:rsid w:val="008162F5"/>
    <w:rsid w:val="00816461"/>
    <w:rsid w:val="008165C4"/>
    <w:rsid w:val="00817F96"/>
    <w:rsid w:val="00820A8D"/>
    <w:rsid w:val="008213CE"/>
    <w:rsid w:val="008214D1"/>
    <w:rsid w:val="00821554"/>
    <w:rsid w:val="00821585"/>
    <w:rsid w:val="00822130"/>
    <w:rsid w:val="0082276D"/>
    <w:rsid w:val="0082302E"/>
    <w:rsid w:val="00823560"/>
    <w:rsid w:val="00823905"/>
    <w:rsid w:val="00823F56"/>
    <w:rsid w:val="00824144"/>
    <w:rsid w:val="0082484E"/>
    <w:rsid w:val="008258C5"/>
    <w:rsid w:val="00825A2B"/>
    <w:rsid w:val="00825B1B"/>
    <w:rsid w:val="00825B25"/>
    <w:rsid w:val="00825C55"/>
    <w:rsid w:val="008265E9"/>
    <w:rsid w:val="00826804"/>
    <w:rsid w:val="00827EB7"/>
    <w:rsid w:val="00830AE7"/>
    <w:rsid w:val="00831323"/>
    <w:rsid w:val="008314E8"/>
    <w:rsid w:val="00832A22"/>
    <w:rsid w:val="00833903"/>
    <w:rsid w:val="00833910"/>
    <w:rsid w:val="008346B7"/>
    <w:rsid w:val="00834E34"/>
    <w:rsid w:val="00835995"/>
    <w:rsid w:val="008359C4"/>
    <w:rsid w:val="00835A4E"/>
    <w:rsid w:val="00836841"/>
    <w:rsid w:val="008369F0"/>
    <w:rsid w:val="00836C8F"/>
    <w:rsid w:val="00837823"/>
    <w:rsid w:val="00837BBC"/>
    <w:rsid w:val="008402CB"/>
    <w:rsid w:val="00840312"/>
    <w:rsid w:val="0084032F"/>
    <w:rsid w:val="008406AB"/>
    <w:rsid w:val="00840887"/>
    <w:rsid w:val="00840A4F"/>
    <w:rsid w:val="0084146A"/>
    <w:rsid w:val="00841C0A"/>
    <w:rsid w:val="00841E4A"/>
    <w:rsid w:val="00842078"/>
    <w:rsid w:val="008427AD"/>
    <w:rsid w:val="00842881"/>
    <w:rsid w:val="00842969"/>
    <w:rsid w:val="008429DD"/>
    <w:rsid w:val="0084377E"/>
    <w:rsid w:val="00843F3C"/>
    <w:rsid w:val="00844374"/>
    <w:rsid w:val="008446DB"/>
    <w:rsid w:val="008448F2"/>
    <w:rsid w:val="00844D71"/>
    <w:rsid w:val="0084507D"/>
    <w:rsid w:val="008452C2"/>
    <w:rsid w:val="008462B2"/>
    <w:rsid w:val="008466A7"/>
    <w:rsid w:val="00846F5A"/>
    <w:rsid w:val="008477A9"/>
    <w:rsid w:val="00847B1E"/>
    <w:rsid w:val="00847F8F"/>
    <w:rsid w:val="0085041B"/>
    <w:rsid w:val="00850605"/>
    <w:rsid w:val="00850D37"/>
    <w:rsid w:val="008510D2"/>
    <w:rsid w:val="008515F8"/>
    <w:rsid w:val="00851725"/>
    <w:rsid w:val="008517CA"/>
    <w:rsid w:val="0085199B"/>
    <w:rsid w:val="008531FF"/>
    <w:rsid w:val="00854BF4"/>
    <w:rsid w:val="008551C6"/>
    <w:rsid w:val="00855660"/>
    <w:rsid w:val="00855915"/>
    <w:rsid w:val="00855DC6"/>
    <w:rsid w:val="008562AA"/>
    <w:rsid w:val="00856CBD"/>
    <w:rsid w:val="0085751E"/>
    <w:rsid w:val="008576BD"/>
    <w:rsid w:val="00857DA8"/>
    <w:rsid w:val="0086134B"/>
    <w:rsid w:val="00861406"/>
    <w:rsid w:val="00861965"/>
    <w:rsid w:val="0086201F"/>
    <w:rsid w:val="00862617"/>
    <w:rsid w:val="00862633"/>
    <w:rsid w:val="00862A02"/>
    <w:rsid w:val="00862EBD"/>
    <w:rsid w:val="00863115"/>
    <w:rsid w:val="00863434"/>
    <w:rsid w:val="00863A44"/>
    <w:rsid w:val="00863E7D"/>
    <w:rsid w:val="008640B0"/>
    <w:rsid w:val="0086458D"/>
    <w:rsid w:val="008648A7"/>
    <w:rsid w:val="00864994"/>
    <w:rsid w:val="00864AB4"/>
    <w:rsid w:val="00864CA9"/>
    <w:rsid w:val="00864EC6"/>
    <w:rsid w:val="0086506E"/>
    <w:rsid w:val="0086527D"/>
    <w:rsid w:val="00865792"/>
    <w:rsid w:val="008657A7"/>
    <w:rsid w:val="00865D9E"/>
    <w:rsid w:val="00867272"/>
    <w:rsid w:val="00867E67"/>
    <w:rsid w:val="00867EA3"/>
    <w:rsid w:val="0087034B"/>
    <w:rsid w:val="00870896"/>
    <w:rsid w:val="008713F0"/>
    <w:rsid w:val="008719AB"/>
    <w:rsid w:val="00872FC5"/>
    <w:rsid w:val="008731F7"/>
    <w:rsid w:val="0087393E"/>
    <w:rsid w:val="00873B77"/>
    <w:rsid w:val="00874192"/>
    <w:rsid w:val="008744CA"/>
    <w:rsid w:val="00874AB3"/>
    <w:rsid w:val="0087522F"/>
    <w:rsid w:val="00875601"/>
    <w:rsid w:val="00875C2C"/>
    <w:rsid w:val="00875DB0"/>
    <w:rsid w:val="0087642A"/>
    <w:rsid w:val="008767E7"/>
    <w:rsid w:val="00876D4D"/>
    <w:rsid w:val="00877C39"/>
    <w:rsid w:val="0088000F"/>
    <w:rsid w:val="00880A5B"/>
    <w:rsid w:val="00880E0A"/>
    <w:rsid w:val="008812C1"/>
    <w:rsid w:val="00881CDD"/>
    <w:rsid w:val="00881E7B"/>
    <w:rsid w:val="00884C6E"/>
    <w:rsid w:val="00886BDB"/>
    <w:rsid w:val="00886C2E"/>
    <w:rsid w:val="0088723A"/>
    <w:rsid w:val="008872D9"/>
    <w:rsid w:val="00887418"/>
    <w:rsid w:val="00887C47"/>
    <w:rsid w:val="0089053B"/>
    <w:rsid w:val="00890C1B"/>
    <w:rsid w:val="00890E64"/>
    <w:rsid w:val="00891661"/>
    <w:rsid w:val="00891870"/>
    <w:rsid w:val="00891AB4"/>
    <w:rsid w:val="00891F5E"/>
    <w:rsid w:val="00892B53"/>
    <w:rsid w:val="00892E0F"/>
    <w:rsid w:val="00893173"/>
    <w:rsid w:val="0089379A"/>
    <w:rsid w:val="008945E5"/>
    <w:rsid w:val="00894993"/>
    <w:rsid w:val="00894E34"/>
    <w:rsid w:val="00895047"/>
    <w:rsid w:val="00896622"/>
    <w:rsid w:val="00896E2D"/>
    <w:rsid w:val="00896E5E"/>
    <w:rsid w:val="0089777D"/>
    <w:rsid w:val="00897B30"/>
    <w:rsid w:val="00897BFC"/>
    <w:rsid w:val="00897CA8"/>
    <w:rsid w:val="008A03F6"/>
    <w:rsid w:val="008A0522"/>
    <w:rsid w:val="008A080A"/>
    <w:rsid w:val="008A0CCF"/>
    <w:rsid w:val="008A13C4"/>
    <w:rsid w:val="008A2860"/>
    <w:rsid w:val="008A2D2F"/>
    <w:rsid w:val="008A2F0B"/>
    <w:rsid w:val="008A32E7"/>
    <w:rsid w:val="008A36E3"/>
    <w:rsid w:val="008A46A7"/>
    <w:rsid w:val="008A4A6F"/>
    <w:rsid w:val="008A58A5"/>
    <w:rsid w:val="008A5C39"/>
    <w:rsid w:val="008A6213"/>
    <w:rsid w:val="008A6561"/>
    <w:rsid w:val="008A69EC"/>
    <w:rsid w:val="008A790D"/>
    <w:rsid w:val="008A793B"/>
    <w:rsid w:val="008A79F0"/>
    <w:rsid w:val="008A7CBA"/>
    <w:rsid w:val="008B1099"/>
    <w:rsid w:val="008B116B"/>
    <w:rsid w:val="008B1225"/>
    <w:rsid w:val="008B1280"/>
    <w:rsid w:val="008B1557"/>
    <w:rsid w:val="008B1BA2"/>
    <w:rsid w:val="008B1FEE"/>
    <w:rsid w:val="008B20F1"/>
    <w:rsid w:val="008B35EA"/>
    <w:rsid w:val="008B3F60"/>
    <w:rsid w:val="008B4301"/>
    <w:rsid w:val="008B4338"/>
    <w:rsid w:val="008B493D"/>
    <w:rsid w:val="008B5D61"/>
    <w:rsid w:val="008B6764"/>
    <w:rsid w:val="008B67BA"/>
    <w:rsid w:val="008B7A0F"/>
    <w:rsid w:val="008B7F54"/>
    <w:rsid w:val="008C02CE"/>
    <w:rsid w:val="008C07EA"/>
    <w:rsid w:val="008C07F5"/>
    <w:rsid w:val="008C087F"/>
    <w:rsid w:val="008C15F5"/>
    <w:rsid w:val="008C1D69"/>
    <w:rsid w:val="008C31C2"/>
    <w:rsid w:val="008C362C"/>
    <w:rsid w:val="008C3C66"/>
    <w:rsid w:val="008C4144"/>
    <w:rsid w:val="008C48D4"/>
    <w:rsid w:val="008C4A7B"/>
    <w:rsid w:val="008C5486"/>
    <w:rsid w:val="008C54F3"/>
    <w:rsid w:val="008C56AA"/>
    <w:rsid w:val="008C65A5"/>
    <w:rsid w:val="008C6838"/>
    <w:rsid w:val="008C6AC0"/>
    <w:rsid w:val="008C6BFC"/>
    <w:rsid w:val="008C7760"/>
    <w:rsid w:val="008D0AD4"/>
    <w:rsid w:val="008D0CF2"/>
    <w:rsid w:val="008D1218"/>
    <w:rsid w:val="008D174F"/>
    <w:rsid w:val="008D1877"/>
    <w:rsid w:val="008D1AE7"/>
    <w:rsid w:val="008D1D6F"/>
    <w:rsid w:val="008D1E1C"/>
    <w:rsid w:val="008D1F00"/>
    <w:rsid w:val="008D217B"/>
    <w:rsid w:val="008D2484"/>
    <w:rsid w:val="008D2AF0"/>
    <w:rsid w:val="008D2C2C"/>
    <w:rsid w:val="008D33CC"/>
    <w:rsid w:val="008D35F8"/>
    <w:rsid w:val="008D4005"/>
    <w:rsid w:val="008D41B8"/>
    <w:rsid w:val="008D4849"/>
    <w:rsid w:val="008D4CD5"/>
    <w:rsid w:val="008D52DE"/>
    <w:rsid w:val="008D5C83"/>
    <w:rsid w:val="008D5FEC"/>
    <w:rsid w:val="008D6532"/>
    <w:rsid w:val="008D66DF"/>
    <w:rsid w:val="008D70DA"/>
    <w:rsid w:val="008D7626"/>
    <w:rsid w:val="008D7D68"/>
    <w:rsid w:val="008E00EC"/>
    <w:rsid w:val="008E0451"/>
    <w:rsid w:val="008E0A56"/>
    <w:rsid w:val="008E13B1"/>
    <w:rsid w:val="008E15F4"/>
    <w:rsid w:val="008E1C1F"/>
    <w:rsid w:val="008E1EED"/>
    <w:rsid w:val="008E2AA7"/>
    <w:rsid w:val="008E2E40"/>
    <w:rsid w:val="008E407E"/>
    <w:rsid w:val="008E4160"/>
    <w:rsid w:val="008E6291"/>
    <w:rsid w:val="008E6B04"/>
    <w:rsid w:val="008E6BA9"/>
    <w:rsid w:val="008E6BCF"/>
    <w:rsid w:val="008E714F"/>
    <w:rsid w:val="008E77EC"/>
    <w:rsid w:val="008E7B27"/>
    <w:rsid w:val="008E7EC7"/>
    <w:rsid w:val="008F0311"/>
    <w:rsid w:val="008F041E"/>
    <w:rsid w:val="008F04E6"/>
    <w:rsid w:val="008F1020"/>
    <w:rsid w:val="008F1403"/>
    <w:rsid w:val="008F1A93"/>
    <w:rsid w:val="008F1BB4"/>
    <w:rsid w:val="008F2AFF"/>
    <w:rsid w:val="008F2F4C"/>
    <w:rsid w:val="008F36D4"/>
    <w:rsid w:val="008F3B8E"/>
    <w:rsid w:val="008F5124"/>
    <w:rsid w:val="008F5202"/>
    <w:rsid w:val="008F5E9B"/>
    <w:rsid w:val="008F657C"/>
    <w:rsid w:val="008F665F"/>
    <w:rsid w:val="008F71C3"/>
    <w:rsid w:val="008F7B9E"/>
    <w:rsid w:val="008F7BF9"/>
    <w:rsid w:val="009003AF"/>
    <w:rsid w:val="0090054D"/>
    <w:rsid w:val="00901100"/>
    <w:rsid w:val="0090156F"/>
    <w:rsid w:val="009023F1"/>
    <w:rsid w:val="009026AC"/>
    <w:rsid w:val="00902963"/>
    <w:rsid w:val="0090311B"/>
    <w:rsid w:val="00903191"/>
    <w:rsid w:val="009039D4"/>
    <w:rsid w:val="00903FB0"/>
    <w:rsid w:val="00904116"/>
    <w:rsid w:val="009050A0"/>
    <w:rsid w:val="0090517C"/>
    <w:rsid w:val="00905285"/>
    <w:rsid w:val="009052EB"/>
    <w:rsid w:val="0090555B"/>
    <w:rsid w:val="00905ABD"/>
    <w:rsid w:val="00905E5F"/>
    <w:rsid w:val="00905EDF"/>
    <w:rsid w:val="009063EC"/>
    <w:rsid w:val="00906439"/>
    <w:rsid w:val="009068D8"/>
    <w:rsid w:val="009068F7"/>
    <w:rsid w:val="00906B8F"/>
    <w:rsid w:val="00906EA0"/>
    <w:rsid w:val="00907116"/>
    <w:rsid w:val="009079EF"/>
    <w:rsid w:val="00910061"/>
    <w:rsid w:val="009102BB"/>
    <w:rsid w:val="0091090E"/>
    <w:rsid w:val="009111C1"/>
    <w:rsid w:val="0091168B"/>
    <w:rsid w:val="00911AF9"/>
    <w:rsid w:val="00911AFE"/>
    <w:rsid w:val="0091228D"/>
    <w:rsid w:val="00912541"/>
    <w:rsid w:val="00912F7A"/>
    <w:rsid w:val="009136F4"/>
    <w:rsid w:val="009148C8"/>
    <w:rsid w:val="009148D6"/>
    <w:rsid w:val="00915418"/>
    <w:rsid w:val="009154DE"/>
    <w:rsid w:val="00915812"/>
    <w:rsid w:val="00916D4F"/>
    <w:rsid w:val="00916E38"/>
    <w:rsid w:val="00916E8A"/>
    <w:rsid w:val="00917BB2"/>
    <w:rsid w:val="00917F08"/>
    <w:rsid w:val="009205AA"/>
    <w:rsid w:val="00920E80"/>
    <w:rsid w:val="00921216"/>
    <w:rsid w:val="0092157F"/>
    <w:rsid w:val="00921AB4"/>
    <w:rsid w:val="0092231A"/>
    <w:rsid w:val="009224DD"/>
    <w:rsid w:val="009226DE"/>
    <w:rsid w:val="009228E5"/>
    <w:rsid w:val="00922AD6"/>
    <w:rsid w:val="00923185"/>
    <w:rsid w:val="009231E2"/>
    <w:rsid w:val="009232FE"/>
    <w:rsid w:val="0092393E"/>
    <w:rsid w:val="009239B1"/>
    <w:rsid w:val="00924054"/>
    <w:rsid w:val="009248AE"/>
    <w:rsid w:val="00924CB9"/>
    <w:rsid w:val="00924DAC"/>
    <w:rsid w:val="00926375"/>
    <w:rsid w:val="0092672B"/>
    <w:rsid w:val="00926B1E"/>
    <w:rsid w:val="00926D0E"/>
    <w:rsid w:val="00926F59"/>
    <w:rsid w:val="009274C3"/>
    <w:rsid w:val="00927B6E"/>
    <w:rsid w:val="00927D15"/>
    <w:rsid w:val="0093003C"/>
    <w:rsid w:val="009302D3"/>
    <w:rsid w:val="00930352"/>
    <w:rsid w:val="0093040D"/>
    <w:rsid w:val="009319BB"/>
    <w:rsid w:val="0093246E"/>
    <w:rsid w:val="00932FF4"/>
    <w:rsid w:val="009336DC"/>
    <w:rsid w:val="00933DD0"/>
    <w:rsid w:val="00936373"/>
    <w:rsid w:val="00936481"/>
    <w:rsid w:val="009364E4"/>
    <w:rsid w:val="00936B49"/>
    <w:rsid w:val="00936B8D"/>
    <w:rsid w:val="00937246"/>
    <w:rsid w:val="00937269"/>
    <w:rsid w:val="00940039"/>
    <w:rsid w:val="009401C2"/>
    <w:rsid w:val="00940482"/>
    <w:rsid w:val="00940A08"/>
    <w:rsid w:val="009412AD"/>
    <w:rsid w:val="0094149C"/>
    <w:rsid w:val="00941853"/>
    <w:rsid w:val="009418E1"/>
    <w:rsid w:val="00941B16"/>
    <w:rsid w:val="00941D59"/>
    <w:rsid w:val="00943AD5"/>
    <w:rsid w:val="00944054"/>
    <w:rsid w:val="009449C0"/>
    <w:rsid w:val="00944BBE"/>
    <w:rsid w:val="00946949"/>
    <w:rsid w:val="00946B75"/>
    <w:rsid w:val="009470AF"/>
    <w:rsid w:val="00947843"/>
    <w:rsid w:val="00951102"/>
    <w:rsid w:val="009511FD"/>
    <w:rsid w:val="0095155E"/>
    <w:rsid w:val="0095176F"/>
    <w:rsid w:val="0095213D"/>
    <w:rsid w:val="00952E10"/>
    <w:rsid w:val="00952EFA"/>
    <w:rsid w:val="00952F9B"/>
    <w:rsid w:val="00953CF5"/>
    <w:rsid w:val="0095404F"/>
    <w:rsid w:val="0095452B"/>
    <w:rsid w:val="00954CF7"/>
    <w:rsid w:val="00954DDC"/>
    <w:rsid w:val="00954EEC"/>
    <w:rsid w:val="00955200"/>
    <w:rsid w:val="0095536E"/>
    <w:rsid w:val="009553A7"/>
    <w:rsid w:val="00955646"/>
    <w:rsid w:val="00955D1E"/>
    <w:rsid w:val="00955F0D"/>
    <w:rsid w:val="0095658E"/>
    <w:rsid w:val="00956938"/>
    <w:rsid w:val="0095713D"/>
    <w:rsid w:val="0095716F"/>
    <w:rsid w:val="00957446"/>
    <w:rsid w:val="00957601"/>
    <w:rsid w:val="00957E1E"/>
    <w:rsid w:val="009605E0"/>
    <w:rsid w:val="009612E8"/>
    <w:rsid w:val="00961F8E"/>
    <w:rsid w:val="009625EF"/>
    <w:rsid w:val="0096295C"/>
    <w:rsid w:val="00962CE8"/>
    <w:rsid w:val="009638C8"/>
    <w:rsid w:val="00963902"/>
    <w:rsid w:val="00963ADE"/>
    <w:rsid w:val="00963F08"/>
    <w:rsid w:val="00964295"/>
    <w:rsid w:val="00964E8F"/>
    <w:rsid w:val="00964FEE"/>
    <w:rsid w:val="009652EE"/>
    <w:rsid w:val="00965702"/>
    <w:rsid w:val="00965963"/>
    <w:rsid w:val="00965968"/>
    <w:rsid w:val="00965AB6"/>
    <w:rsid w:val="009663D6"/>
    <w:rsid w:val="00966BA0"/>
    <w:rsid w:val="00966F43"/>
    <w:rsid w:val="0096771F"/>
    <w:rsid w:val="009700D1"/>
    <w:rsid w:val="0097052E"/>
    <w:rsid w:val="00970ADA"/>
    <w:rsid w:val="00970C44"/>
    <w:rsid w:val="009716CC"/>
    <w:rsid w:val="009717C3"/>
    <w:rsid w:val="00971FC3"/>
    <w:rsid w:val="009723FE"/>
    <w:rsid w:val="00972C8B"/>
    <w:rsid w:val="00972CE9"/>
    <w:rsid w:val="00973146"/>
    <w:rsid w:val="009739F2"/>
    <w:rsid w:val="00973D23"/>
    <w:rsid w:val="00973FB0"/>
    <w:rsid w:val="00974128"/>
    <w:rsid w:val="00974253"/>
    <w:rsid w:val="0097442A"/>
    <w:rsid w:val="0097546C"/>
    <w:rsid w:val="0097596C"/>
    <w:rsid w:val="009759DF"/>
    <w:rsid w:val="00975DB3"/>
    <w:rsid w:val="00976E54"/>
    <w:rsid w:val="0097774E"/>
    <w:rsid w:val="00980192"/>
    <w:rsid w:val="009801C4"/>
    <w:rsid w:val="009804B9"/>
    <w:rsid w:val="0098099D"/>
    <w:rsid w:val="00980B1D"/>
    <w:rsid w:val="00980C83"/>
    <w:rsid w:val="0098159F"/>
    <w:rsid w:val="00981602"/>
    <w:rsid w:val="00981C22"/>
    <w:rsid w:val="00981FA2"/>
    <w:rsid w:val="009832D7"/>
    <w:rsid w:val="009832E6"/>
    <w:rsid w:val="0098361A"/>
    <w:rsid w:val="00983D2D"/>
    <w:rsid w:val="00983E11"/>
    <w:rsid w:val="0098418B"/>
    <w:rsid w:val="009850EE"/>
    <w:rsid w:val="00985636"/>
    <w:rsid w:val="00985775"/>
    <w:rsid w:val="00985E23"/>
    <w:rsid w:val="00985F51"/>
    <w:rsid w:val="009864D8"/>
    <w:rsid w:val="00987C5A"/>
    <w:rsid w:val="00987CA8"/>
    <w:rsid w:val="009901F1"/>
    <w:rsid w:val="0099025F"/>
    <w:rsid w:val="009902C2"/>
    <w:rsid w:val="009912A0"/>
    <w:rsid w:val="00991532"/>
    <w:rsid w:val="00992C13"/>
    <w:rsid w:val="00993467"/>
    <w:rsid w:val="009940E9"/>
    <w:rsid w:val="00994C26"/>
    <w:rsid w:val="00994C5B"/>
    <w:rsid w:val="00995678"/>
    <w:rsid w:val="00995A28"/>
    <w:rsid w:val="009960DE"/>
    <w:rsid w:val="009A08A9"/>
    <w:rsid w:val="009A0E38"/>
    <w:rsid w:val="009A1E0D"/>
    <w:rsid w:val="009A3BAD"/>
    <w:rsid w:val="009A4CD3"/>
    <w:rsid w:val="009A5659"/>
    <w:rsid w:val="009A59B2"/>
    <w:rsid w:val="009A615B"/>
    <w:rsid w:val="009A6990"/>
    <w:rsid w:val="009A69A9"/>
    <w:rsid w:val="009A7DF3"/>
    <w:rsid w:val="009B00BE"/>
    <w:rsid w:val="009B15CB"/>
    <w:rsid w:val="009B17EF"/>
    <w:rsid w:val="009B19BB"/>
    <w:rsid w:val="009B1C6A"/>
    <w:rsid w:val="009B2568"/>
    <w:rsid w:val="009B2655"/>
    <w:rsid w:val="009B297E"/>
    <w:rsid w:val="009B2BCA"/>
    <w:rsid w:val="009B2F1C"/>
    <w:rsid w:val="009B3473"/>
    <w:rsid w:val="009B3BD1"/>
    <w:rsid w:val="009B5566"/>
    <w:rsid w:val="009B563B"/>
    <w:rsid w:val="009B5769"/>
    <w:rsid w:val="009B5F42"/>
    <w:rsid w:val="009B66EA"/>
    <w:rsid w:val="009B69B9"/>
    <w:rsid w:val="009B6A94"/>
    <w:rsid w:val="009B6C2B"/>
    <w:rsid w:val="009B6C5D"/>
    <w:rsid w:val="009B73AB"/>
    <w:rsid w:val="009B754B"/>
    <w:rsid w:val="009B79CF"/>
    <w:rsid w:val="009B7A7F"/>
    <w:rsid w:val="009C0345"/>
    <w:rsid w:val="009C115F"/>
    <w:rsid w:val="009C15DC"/>
    <w:rsid w:val="009C1A34"/>
    <w:rsid w:val="009C225D"/>
    <w:rsid w:val="009C2A67"/>
    <w:rsid w:val="009C40DF"/>
    <w:rsid w:val="009C4870"/>
    <w:rsid w:val="009C5424"/>
    <w:rsid w:val="009C5D39"/>
    <w:rsid w:val="009D0000"/>
    <w:rsid w:val="009D0014"/>
    <w:rsid w:val="009D0110"/>
    <w:rsid w:val="009D0703"/>
    <w:rsid w:val="009D07B8"/>
    <w:rsid w:val="009D0805"/>
    <w:rsid w:val="009D1A24"/>
    <w:rsid w:val="009D1F32"/>
    <w:rsid w:val="009D20EC"/>
    <w:rsid w:val="009D23ED"/>
    <w:rsid w:val="009D2665"/>
    <w:rsid w:val="009D299F"/>
    <w:rsid w:val="009D2C91"/>
    <w:rsid w:val="009D2E1A"/>
    <w:rsid w:val="009D305A"/>
    <w:rsid w:val="009D352A"/>
    <w:rsid w:val="009D3AFC"/>
    <w:rsid w:val="009D4392"/>
    <w:rsid w:val="009D43F6"/>
    <w:rsid w:val="009D43FC"/>
    <w:rsid w:val="009D4557"/>
    <w:rsid w:val="009D4699"/>
    <w:rsid w:val="009D7097"/>
    <w:rsid w:val="009D73E6"/>
    <w:rsid w:val="009D7B57"/>
    <w:rsid w:val="009D7C00"/>
    <w:rsid w:val="009E18F4"/>
    <w:rsid w:val="009E1FB5"/>
    <w:rsid w:val="009E2305"/>
    <w:rsid w:val="009E26F1"/>
    <w:rsid w:val="009E31D0"/>
    <w:rsid w:val="009E38B2"/>
    <w:rsid w:val="009E3AE8"/>
    <w:rsid w:val="009E3B79"/>
    <w:rsid w:val="009E409B"/>
    <w:rsid w:val="009E49E1"/>
    <w:rsid w:val="009E51B9"/>
    <w:rsid w:val="009E55E7"/>
    <w:rsid w:val="009E5F9C"/>
    <w:rsid w:val="009E635A"/>
    <w:rsid w:val="009E63BD"/>
    <w:rsid w:val="009E64B0"/>
    <w:rsid w:val="009E68AE"/>
    <w:rsid w:val="009E6CF0"/>
    <w:rsid w:val="009E6EB1"/>
    <w:rsid w:val="009E78D1"/>
    <w:rsid w:val="009F0F1A"/>
    <w:rsid w:val="009F1485"/>
    <w:rsid w:val="009F1914"/>
    <w:rsid w:val="009F1CA9"/>
    <w:rsid w:val="009F1DE5"/>
    <w:rsid w:val="009F24B1"/>
    <w:rsid w:val="009F2742"/>
    <w:rsid w:val="009F3401"/>
    <w:rsid w:val="009F34EB"/>
    <w:rsid w:val="009F37A5"/>
    <w:rsid w:val="009F3AA3"/>
    <w:rsid w:val="009F413B"/>
    <w:rsid w:val="009F42EE"/>
    <w:rsid w:val="009F43DA"/>
    <w:rsid w:val="009F55E1"/>
    <w:rsid w:val="009F5BDA"/>
    <w:rsid w:val="009F5F32"/>
    <w:rsid w:val="009F6A45"/>
    <w:rsid w:val="009F6C0E"/>
    <w:rsid w:val="009F71CE"/>
    <w:rsid w:val="009F73C1"/>
    <w:rsid w:val="009F7A85"/>
    <w:rsid w:val="009F7B6A"/>
    <w:rsid w:val="00A0022C"/>
    <w:rsid w:val="00A0097C"/>
    <w:rsid w:val="00A01043"/>
    <w:rsid w:val="00A010B6"/>
    <w:rsid w:val="00A01338"/>
    <w:rsid w:val="00A013A0"/>
    <w:rsid w:val="00A01824"/>
    <w:rsid w:val="00A01882"/>
    <w:rsid w:val="00A01BDF"/>
    <w:rsid w:val="00A02C07"/>
    <w:rsid w:val="00A0320B"/>
    <w:rsid w:val="00A03254"/>
    <w:rsid w:val="00A03927"/>
    <w:rsid w:val="00A0431A"/>
    <w:rsid w:val="00A04747"/>
    <w:rsid w:val="00A04B7B"/>
    <w:rsid w:val="00A05045"/>
    <w:rsid w:val="00A052E4"/>
    <w:rsid w:val="00A054F8"/>
    <w:rsid w:val="00A06125"/>
    <w:rsid w:val="00A06D20"/>
    <w:rsid w:val="00A107D5"/>
    <w:rsid w:val="00A10A2C"/>
    <w:rsid w:val="00A10D6E"/>
    <w:rsid w:val="00A113C3"/>
    <w:rsid w:val="00A1150E"/>
    <w:rsid w:val="00A12D6C"/>
    <w:rsid w:val="00A12EE2"/>
    <w:rsid w:val="00A13007"/>
    <w:rsid w:val="00A1307D"/>
    <w:rsid w:val="00A1327D"/>
    <w:rsid w:val="00A139CB"/>
    <w:rsid w:val="00A13F94"/>
    <w:rsid w:val="00A144AA"/>
    <w:rsid w:val="00A1572F"/>
    <w:rsid w:val="00A15940"/>
    <w:rsid w:val="00A16B64"/>
    <w:rsid w:val="00A16CF7"/>
    <w:rsid w:val="00A16EBC"/>
    <w:rsid w:val="00A20252"/>
    <w:rsid w:val="00A20528"/>
    <w:rsid w:val="00A212FA"/>
    <w:rsid w:val="00A21583"/>
    <w:rsid w:val="00A2162B"/>
    <w:rsid w:val="00A217E4"/>
    <w:rsid w:val="00A22520"/>
    <w:rsid w:val="00A23E0E"/>
    <w:rsid w:val="00A24A53"/>
    <w:rsid w:val="00A25792"/>
    <w:rsid w:val="00A264FF"/>
    <w:rsid w:val="00A26F1A"/>
    <w:rsid w:val="00A27181"/>
    <w:rsid w:val="00A3150A"/>
    <w:rsid w:val="00A31C82"/>
    <w:rsid w:val="00A32444"/>
    <w:rsid w:val="00A330EC"/>
    <w:rsid w:val="00A33329"/>
    <w:rsid w:val="00A33583"/>
    <w:rsid w:val="00A34B03"/>
    <w:rsid w:val="00A352C3"/>
    <w:rsid w:val="00A35553"/>
    <w:rsid w:val="00A35B05"/>
    <w:rsid w:val="00A35E3C"/>
    <w:rsid w:val="00A3684B"/>
    <w:rsid w:val="00A36E00"/>
    <w:rsid w:val="00A3758D"/>
    <w:rsid w:val="00A3764F"/>
    <w:rsid w:val="00A377CA"/>
    <w:rsid w:val="00A37F78"/>
    <w:rsid w:val="00A40348"/>
    <w:rsid w:val="00A4048F"/>
    <w:rsid w:val="00A409DE"/>
    <w:rsid w:val="00A4133D"/>
    <w:rsid w:val="00A4184C"/>
    <w:rsid w:val="00A41B7A"/>
    <w:rsid w:val="00A41F07"/>
    <w:rsid w:val="00A4274A"/>
    <w:rsid w:val="00A4276C"/>
    <w:rsid w:val="00A43397"/>
    <w:rsid w:val="00A43841"/>
    <w:rsid w:val="00A43A7B"/>
    <w:rsid w:val="00A44D8D"/>
    <w:rsid w:val="00A46353"/>
    <w:rsid w:val="00A46389"/>
    <w:rsid w:val="00A46679"/>
    <w:rsid w:val="00A47E6C"/>
    <w:rsid w:val="00A511AB"/>
    <w:rsid w:val="00A51536"/>
    <w:rsid w:val="00A519E7"/>
    <w:rsid w:val="00A520A3"/>
    <w:rsid w:val="00A520EE"/>
    <w:rsid w:val="00A52526"/>
    <w:rsid w:val="00A5277E"/>
    <w:rsid w:val="00A52D17"/>
    <w:rsid w:val="00A534E1"/>
    <w:rsid w:val="00A5383C"/>
    <w:rsid w:val="00A5527D"/>
    <w:rsid w:val="00A55B38"/>
    <w:rsid w:val="00A55BBD"/>
    <w:rsid w:val="00A55E53"/>
    <w:rsid w:val="00A56E26"/>
    <w:rsid w:val="00A5708A"/>
    <w:rsid w:val="00A57363"/>
    <w:rsid w:val="00A5739B"/>
    <w:rsid w:val="00A574A9"/>
    <w:rsid w:val="00A57BE7"/>
    <w:rsid w:val="00A57D6C"/>
    <w:rsid w:val="00A6143B"/>
    <w:rsid w:val="00A62990"/>
    <w:rsid w:val="00A65774"/>
    <w:rsid w:val="00A66176"/>
    <w:rsid w:val="00A6617E"/>
    <w:rsid w:val="00A66428"/>
    <w:rsid w:val="00A66A80"/>
    <w:rsid w:val="00A671D5"/>
    <w:rsid w:val="00A6745F"/>
    <w:rsid w:val="00A67DA7"/>
    <w:rsid w:val="00A70158"/>
    <w:rsid w:val="00A706F5"/>
    <w:rsid w:val="00A71971"/>
    <w:rsid w:val="00A71D3D"/>
    <w:rsid w:val="00A73029"/>
    <w:rsid w:val="00A735C1"/>
    <w:rsid w:val="00A74132"/>
    <w:rsid w:val="00A74226"/>
    <w:rsid w:val="00A74FAF"/>
    <w:rsid w:val="00A75BA6"/>
    <w:rsid w:val="00A75D72"/>
    <w:rsid w:val="00A765D4"/>
    <w:rsid w:val="00A7684A"/>
    <w:rsid w:val="00A76ED9"/>
    <w:rsid w:val="00A7718A"/>
    <w:rsid w:val="00A7732A"/>
    <w:rsid w:val="00A77709"/>
    <w:rsid w:val="00A80905"/>
    <w:rsid w:val="00A809C3"/>
    <w:rsid w:val="00A80C51"/>
    <w:rsid w:val="00A80DCA"/>
    <w:rsid w:val="00A811B8"/>
    <w:rsid w:val="00A81B94"/>
    <w:rsid w:val="00A82042"/>
    <w:rsid w:val="00A8204B"/>
    <w:rsid w:val="00A83D43"/>
    <w:rsid w:val="00A83D54"/>
    <w:rsid w:val="00A844C2"/>
    <w:rsid w:val="00A84EE1"/>
    <w:rsid w:val="00A85337"/>
    <w:rsid w:val="00A856FB"/>
    <w:rsid w:val="00A86DE3"/>
    <w:rsid w:val="00A8719E"/>
    <w:rsid w:val="00A876BF"/>
    <w:rsid w:val="00A9033B"/>
    <w:rsid w:val="00A90D67"/>
    <w:rsid w:val="00A9199E"/>
    <w:rsid w:val="00A92652"/>
    <w:rsid w:val="00A93203"/>
    <w:rsid w:val="00A933BA"/>
    <w:rsid w:val="00A93496"/>
    <w:rsid w:val="00A93605"/>
    <w:rsid w:val="00A93ADD"/>
    <w:rsid w:val="00A94373"/>
    <w:rsid w:val="00A945F2"/>
    <w:rsid w:val="00A951E1"/>
    <w:rsid w:val="00A96387"/>
    <w:rsid w:val="00A9744E"/>
    <w:rsid w:val="00A976B6"/>
    <w:rsid w:val="00A97774"/>
    <w:rsid w:val="00A97F9F"/>
    <w:rsid w:val="00AA001A"/>
    <w:rsid w:val="00AA0AF0"/>
    <w:rsid w:val="00AA170E"/>
    <w:rsid w:val="00AA17E3"/>
    <w:rsid w:val="00AA359A"/>
    <w:rsid w:val="00AA3E96"/>
    <w:rsid w:val="00AA3FD0"/>
    <w:rsid w:val="00AA4CCF"/>
    <w:rsid w:val="00AA534D"/>
    <w:rsid w:val="00AA561A"/>
    <w:rsid w:val="00AA5C0D"/>
    <w:rsid w:val="00AA62FA"/>
    <w:rsid w:val="00AA69AC"/>
    <w:rsid w:val="00AA6A1C"/>
    <w:rsid w:val="00AA6A60"/>
    <w:rsid w:val="00AA7618"/>
    <w:rsid w:val="00AA7D71"/>
    <w:rsid w:val="00AA7D98"/>
    <w:rsid w:val="00AA7FDD"/>
    <w:rsid w:val="00AB04B1"/>
    <w:rsid w:val="00AB0752"/>
    <w:rsid w:val="00AB15FC"/>
    <w:rsid w:val="00AB17C4"/>
    <w:rsid w:val="00AB27B2"/>
    <w:rsid w:val="00AB321E"/>
    <w:rsid w:val="00AB3415"/>
    <w:rsid w:val="00AB360F"/>
    <w:rsid w:val="00AB36F8"/>
    <w:rsid w:val="00AB3907"/>
    <w:rsid w:val="00AB397C"/>
    <w:rsid w:val="00AB4228"/>
    <w:rsid w:val="00AB4A19"/>
    <w:rsid w:val="00AB4B54"/>
    <w:rsid w:val="00AB4B6F"/>
    <w:rsid w:val="00AB4DB1"/>
    <w:rsid w:val="00AB51DD"/>
    <w:rsid w:val="00AB55F9"/>
    <w:rsid w:val="00AB5BBC"/>
    <w:rsid w:val="00AB73CD"/>
    <w:rsid w:val="00AB7A77"/>
    <w:rsid w:val="00AC05C4"/>
    <w:rsid w:val="00AC0F28"/>
    <w:rsid w:val="00AC259E"/>
    <w:rsid w:val="00AC28D2"/>
    <w:rsid w:val="00AC2E8F"/>
    <w:rsid w:val="00AC3238"/>
    <w:rsid w:val="00AC36BC"/>
    <w:rsid w:val="00AC4102"/>
    <w:rsid w:val="00AC43F0"/>
    <w:rsid w:val="00AC49EA"/>
    <w:rsid w:val="00AC5702"/>
    <w:rsid w:val="00AC5BA4"/>
    <w:rsid w:val="00AC5E7E"/>
    <w:rsid w:val="00AC5EAF"/>
    <w:rsid w:val="00AC5FBF"/>
    <w:rsid w:val="00AC620C"/>
    <w:rsid w:val="00AC62BE"/>
    <w:rsid w:val="00AC64E3"/>
    <w:rsid w:val="00AD0081"/>
    <w:rsid w:val="00AD04D5"/>
    <w:rsid w:val="00AD0561"/>
    <w:rsid w:val="00AD138C"/>
    <w:rsid w:val="00AD1A70"/>
    <w:rsid w:val="00AD3BA4"/>
    <w:rsid w:val="00AD3F78"/>
    <w:rsid w:val="00AD4435"/>
    <w:rsid w:val="00AD44EA"/>
    <w:rsid w:val="00AD5B94"/>
    <w:rsid w:val="00AD5C68"/>
    <w:rsid w:val="00AD5F95"/>
    <w:rsid w:val="00AD68E9"/>
    <w:rsid w:val="00AD6D9E"/>
    <w:rsid w:val="00AD6F09"/>
    <w:rsid w:val="00AD7260"/>
    <w:rsid w:val="00AE0544"/>
    <w:rsid w:val="00AE088A"/>
    <w:rsid w:val="00AE0AAB"/>
    <w:rsid w:val="00AE1945"/>
    <w:rsid w:val="00AE1B0A"/>
    <w:rsid w:val="00AE2000"/>
    <w:rsid w:val="00AE210C"/>
    <w:rsid w:val="00AE39B3"/>
    <w:rsid w:val="00AE39F0"/>
    <w:rsid w:val="00AE47EF"/>
    <w:rsid w:val="00AE4B45"/>
    <w:rsid w:val="00AE54BF"/>
    <w:rsid w:val="00AE5D9A"/>
    <w:rsid w:val="00AE6097"/>
    <w:rsid w:val="00AE657A"/>
    <w:rsid w:val="00AF0C20"/>
    <w:rsid w:val="00AF1333"/>
    <w:rsid w:val="00AF1388"/>
    <w:rsid w:val="00AF1D51"/>
    <w:rsid w:val="00AF2FBB"/>
    <w:rsid w:val="00AF364F"/>
    <w:rsid w:val="00AF3BC3"/>
    <w:rsid w:val="00AF3C35"/>
    <w:rsid w:val="00AF4117"/>
    <w:rsid w:val="00AF5230"/>
    <w:rsid w:val="00AF6625"/>
    <w:rsid w:val="00AF6B60"/>
    <w:rsid w:val="00AF6E44"/>
    <w:rsid w:val="00AF702B"/>
    <w:rsid w:val="00AF7CFB"/>
    <w:rsid w:val="00AF7E55"/>
    <w:rsid w:val="00B00C19"/>
    <w:rsid w:val="00B0130C"/>
    <w:rsid w:val="00B01462"/>
    <w:rsid w:val="00B0169E"/>
    <w:rsid w:val="00B0178D"/>
    <w:rsid w:val="00B02211"/>
    <w:rsid w:val="00B02781"/>
    <w:rsid w:val="00B03B98"/>
    <w:rsid w:val="00B03D5C"/>
    <w:rsid w:val="00B0431A"/>
    <w:rsid w:val="00B048E2"/>
    <w:rsid w:val="00B049EC"/>
    <w:rsid w:val="00B04AAE"/>
    <w:rsid w:val="00B04BA0"/>
    <w:rsid w:val="00B0559B"/>
    <w:rsid w:val="00B06195"/>
    <w:rsid w:val="00B067F4"/>
    <w:rsid w:val="00B06DF4"/>
    <w:rsid w:val="00B07314"/>
    <w:rsid w:val="00B0772C"/>
    <w:rsid w:val="00B0777C"/>
    <w:rsid w:val="00B07C2C"/>
    <w:rsid w:val="00B10078"/>
    <w:rsid w:val="00B1043B"/>
    <w:rsid w:val="00B10703"/>
    <w:rsid w:val="00B10C64"/>
    <w:rsid w:val="00B11131"/>
    <w:rsid w:val="00B11497"/>
    <w:rsid w:val="00B116D4"/>
    <w:rsid w:val="00B12046"/>
    <w:rsid w:val="00B12592"/>
    <w:rsid w:val="00B13609"/>
    <w:rsid w:val="00B13A6D"/>
    <w:rsid w:val="00B13C94"/>
    <w:rsid w:val="00B13CB8"/>
    <w:rsid w:val="00B14664"/>
    <w:rsid w:val="00B1491C"/>
    <w:rsid w:val="00B14C9D"/>
    <w:rsid w:val="00B15093"/>
    <w:rsid w:val="00B150C3"/>
    <w:rsid w:val="00B1588A"/>
    <w:rsid w:val="00B1589E"/>
    <w:rsid w:val="00B15A6B"/>
    <w:rsid w:val="00B15CF8"/>
    <w:rsid w:val="00B1602F"/>
    <w:rsid w:val="00B163F2"/>
    <w:rsid w:val="00B164CA"/>
    <w:rsid w:val="00B1676E"/>
    <w:rsid w:val="00B16D86"/>
    <w:rsid w:val="00B17205"/>
    <w:rsid w:val="00B1771B"/>
    <w:rsid w:val="00B1792E"/>
    <w:rsid w:val="00B179FA"/>
    <w:rsid w:val="00B17CB2"/>
    <w:rsid w:val="00B216C2"/>
    <w:rsid w:val="00B216FB"/>
    <w:rsid w:val="00B2208E"/>
    <w:rsid w:val="00B22206"/>
    <w:rsid w:val="00B226E5"/>
    <w:rsid w:val="00B22F9C"/>
    <w:rsid w:val="00B234B7"/>
    <w:rsid w:val="00B23616"/>
    <w:rsid w:val="00B23C62"/>
    <w:rsid w:val="00B23EE7"/>
    <w:rsid w:val="00B2424E"/>
    <w:rsid w:val="00B243C6"/>
    <w:rsid w:val="00B24792"/>
    <w:rsid w:val="00B247ED"/>
    <w:rsid w:val="00B24A5D"/>
    <w:rsid w:val="00B24DD7"/>
    <w:rsid w:val="00B256FF"/>
    <w:rsid w:val="00B25E7B"/>
    <w:rsid w:val="00B25EEF"/>
    <w:rsid w:val="00B27103"/>
    <w:rsid w:val="00B27185"/>
    <w:rsid w:val="00B3036C"/>
    <w:rsid w:val="00B30EB9"/>
    <w:rsid w:val="00B31319"/>
    <w:rsid w:val="00B3145B"/>
    <w:rsid w:val="00B31C51"/>
    <w:rsid w:val="00B32938"/>
    <w:rsid w:val="00B32D18"/>
    <w:rsid w:val="00B335DB"/>
    <w:rsid w:val="00B33776"/>
    <w:rsid w:val="00B33C7C"/>
    <w:rsid w:val="00B3411B"/>
    <w:rsid w:val="00B34302"/>
    <w:rsid w:val="00B344EB"/>
    <w:rsid w:val="00B3496E"/>
    <w:rsid w:val="00B34DF1"/>
    <w:rsid w:val="00B351D2"/>
    <w:rsid w:val="00B35330"/>
    <w:rsid w:val="00B35A8A"/>
    <w:rsid w:val="00B35ADE"/>
    <w:rsid w:val="00B35F2D"/>
    <w:rsid w:val="00B36436"/>
    <w:rsid w:val="00B379F8"/>
    <w:rsid w:val="00B37B92"/>
    <w:rsid w:val="00B37EDF"/>
    <w:rsid w:val="00B4075A"/>
    <w:rsid w:val="00B40CB6"/>
    <w:rsid w:val="00B414BD"/>
    <w:rsid w:val="00B41E7F"/>
    <w:rsid w:val="00B41F68"/>
    <w:rsid w:val="00B42150"/>
    <w:rsid w:val="00B4304F"/>
    <w:rsid w:val="00B436EE"/>
    <w:rsid w:val="00B43C8C"/>
    <w:rsid w:val="00B43D20"/>
    <w:rsid w:val="00B43E09"/>
    <w:rsid w:val="00B4501A"/>
    <w:rsid w:val="00B45077"/>
    <w:rsid w:val="00B45419"/>
    <w:rsid w:val="00B45D0D"/>
    <w:rsid w:val="00B4717D"/>
    <w:rsid w:val="00B4720A"/>
    <w:rsid w:val="00B47210"/>
    <w:rsid w:val="00B477AD"/>
    <w:rsid w:val="00B47A69"/>
    <w:rsid w:val="00B50FCC"/>
    <w:rsid w:val="00B515FC"/>
    <w:rsid w:val="00B51741"/>
    <w:rsid w:val="00B51845"/>
    <w:rsid w:val="00B52986"/>
    <w:rsid w:val="00B5306B"/>
    <w:rsid w:val="00B5359B"/>
    <w:rsid w:val="00B5369B"/>
    <w:rsid w:val="00B5379A"/>
    <w:rsid w:val="00B5383B"/>
    <w:rsid w:val="00B5415B"/>
    <w:rsid w:val="00B54A6B"/>
    <w:rsid w:val="00B55D0A"/>
    <w:rsid w:val="00B56ACB"/>
    <w:rsid w:val="00B605B6"/>
    <w:rsid w:val="00B607E2"/>
    <w:rsid w:val="00B61121"/>
    <w:rsid w:val="00B6129D"/>
    <w:rsid w:val="00B6186A"/>
    <w:rsid w:val="00B61933"/>
    <w:rsid w:val="00B62432"/>
    <w:rsid w:val="00B6405E"/>
    <w:rsid w:val="00B64192"/>
    <w:rsid w:val="00B6481B"/>
    <w:rsid w:val="00B6544C"/>
    <w:rsid w:val="00B65515"/>
    <w:rsid w:val="00B65843"/>
    <w:rsid w:val="00B6592E"/>
    <w:rsid w:val="00B66E89"/>
    <w:rsid w:val="00B67136"/>
    <w:rsid w:val="00B7060E"/>
    <w:rsid w:val="00B707BC"/>
    <w:rsid w:val="00B707F2"/>
    <w:rsid w:val="00B713BB"/>
    <w:rsid w:val="00B715DC"/>
    <w:rsid w:val="00B72743"/>
    <w:rsid w:val="00B72901"/>
    <w:rsid w:val="00B736B9"/>
    <w:rsid w:val="00B7484F"/>
    <w:rsid w:val="00B74A01"/>
    <w:rsid w:val="00B74C25"/>
    <w:rsid w:val="00B75068"/>
    <w:rsid w:val="00B76007"/>
    <w:rsid w:val="00B76CDA"/>
    <w:rsid w:val="00B776B5"/>
    <w:rsid w:val="00B7784C"/>
    <w:rsid w:val="00B77883"/>
    <w:rsid w:val="00B77929"/>
    <w:rsid w:val="00B77979"/>
    <w:rsid w:val="00B779E9"/>
    <w:rsid w:val="00B77E23"/>
    <w:rsid w:val="00B80BDE"/>
    <w:rsid w:val="00B812CA"/>
    <w:rsid w:val="00B82414"/>
    <w:rsid w:val="00B82F73"/>
    <w:rsid w:val="00B83037"/>
    <w:rsid w:val="00B8308E"/>
    <w:rsid w:val="00B83544"/>
    <w:rsid w:val="00B83651"/>
    <w:rsid w:val="00B846CA"/>
    <w:rsid w:val="00B849ED"/>
    <w:rsid w:val="00B8537D"/>
    <w:rsid w:val="00B85C38"/>
    <w:rsid w:val="00B85C51"/>
    <w:rsid w:val="00B86458"/>
    <w:rsid w:val="00B86745"/>
    <w:rsid w:val="00B868F5"/>
    <w:rsid w:val="00B87164"/>
    <w:rsid w:val="00B87ED8"/>
    <w:rsid w:val="00B90AA4"/>
    <w:rsid w:val="00B910CC"/>
    <w:rsid w:val="00B910F5"/>
    <w:rsid w:val="00B9199B"/>
    <w:rsid w:val="00B92D5E"/>
    <w:rsid w:val="00B93E23"/>
    <w:rsid w:val="00B93E60"/>
    <w:rsid w:val="00B944F3"/>
    <w:rsid w:val="00B946D1"/>
    <w:rsid w:val="00B9508B"/>
    <w:rsid w:val="00B95BD4"/>
    <w:rsid w:val="00B96076"/>
    <w:rsid w:val="00B968D5"/>
    <w:rsid w:val="00B96912"/>
    <w:rsid w:val="00B97361"/>
    <w:rsid w:val="00BA0822"/>
    <w:rsid w:val="00BA107D"/>
    <w:rsid w:val="00BA1281"/>
    <w:rsid w:val="00BA25BD"/>
    <w:rsid w:val="00BA2938"/>
    <w:rsid w:val="00BA2C83"/>
    <w:rsid w:val="00BA2D7C"/>
    <w:rsid w:val="00BA31CF"/>
    <w:rsid w:val="00BA3A83"/>
    <w:rsid w:val="00BA3D72"/>
    <w:rsid w:val="00BA46CA"/>
    <w:rsid w:val="00BA49E3"/>
    <w:rsid w:val="00BA6631"/>
    <w:rsid w:val="00BA6A84"/>
    <w:rsid w:val="00BA6AAC"/>
    <w:rsid w:val="00BA6FCC"/>
    <w:rsid w:val="00BA74DE"/>
    <w:rsid w:val="00BA7853"/>
    <w:rsid w:val="00BA78BF"/>
    <w:rsid w:val="00BB0882"/>
    <w:rsid w:val="00BB0E12"/>
    <w:rsid w:val="00BB1075"/>
    <w:rsid w:val="00BB126E"/>
    <w:rsid w:val="00BB1320"/>
    <w:rsid w:val="00BB160D"/>
    <w:rsid w:val="00BB1B7A"/>
    <w:rsid w:val="00BB1FA0"/>
    <w:rsid w:val="00BB1FA2"/>
    <w:rsid w:val="00BB21B4"/>
    <w:rsid w:val="00BB2BF9"/>
    <w:rsid w:val="00BB3710"/>
    <w:rsid w:val="00BB396F"/>
    <w:rsid w:val="00BB3AD4"/>
    <w:rsid w:val="00BB3CB8"/>
    <w:rsid w:val="00BB4779"/>
    <w:rsid w:val="00BB49AF"/>
    <w:rsid w:val="00BB4E92"/>
    <w:rsid w:val="00BB6582"/>
    <w:rsid w:val="00BB65A7"/>
    <w:rsid w:val="00BB6800"/>
    <w:rsid w:val="00BB6D45"/>
    <w:rsid w:val="00BB783C"/>
    <w:rsid w:val="00BB7E75"/>
    <w:rsid w:val="00BC0420"/>
    <w:rsid w:val="00BC0773"/>
    <w:rsid w:val="00BC0E66"/>
    <w:rsid w:val="00BC0FB0"/>
    <w:rsid w:val="00BC125E"/>
    <w:rsid w:val="00BC27C2"/>
    <w:rsid w:val="00BC3D4E"/>
    <w:rsid w:val="00BC3D80"/>
    <w:rsid w:val="00BC43B4"/>
    <w:rsid w:val="00BC4B07"/>
    <w:rsid w:val="00BC4C99"/>
    <w:rsid w:val="00BC4CA0"/>
    <w:rsid w:val="00BC6CB6"/>
    <w:rsid w:val="00BC6D05"/>
    <w:rsid w:val="00BC6D37"/>
    <w:rsid w:val="00BC6FDD"/>
    <w:rsid w:val="00BC7429"/>
    <w:rsid w:val="00BC7583"/>
    <w:rsid w:val="00BC762C"/>
    <w:rsid w:val="00BC78D3"/>
    <w:rsid w:val="00BC7CA2"/>
    <w:rsid w:val="00BD007A"/>
    <w:rsid w:val="00BD02ED"/>
    <w:rsid w:val="00BD0635"/>
    <w:rsid w:val="00BD06D9"/>
    <w:rsid w:val="00BD071A"/>
    <w:rsid w:val="00BD0727"/>
    <w:rsid w:val="00BD0D37"/>
    <w:rsid w:val="00BD1125"/>
    <w:rsid w:val="00BD19D8"/>
    <w:rsid w:val="00BD201A"/>
    <w:rsid w:val="00BD24CF"/>
    <w:rsid w:val="00BD3A12"/>
    <w:rsid w:val="00BD3A1C"/>
    <w:rsid w:val="00BD3E27"/>
    <w:rsid w:val="00BD4230"/>
    <w:rsid w:val="00BD4373"/>
    <w:rsid w:val="00BD4513"/>
    <w:rsid w:val="00BD4C3F"/>
    <w:rsid w:val="00BD5D40"/>
    <w:rsid w:val="00BD5E55"/>
    <w:rsid w:val="00BD6590"/>
    <w:rsid w:val="00BD779C"/>
    <w:rsid w:val="00BD7BBF"/>
    <w:rsid w:val="00BD7C13"/>
    <w:rsid w:val="00BD7D9D"/>
    <w:rsid w:val="00BD7EF6"/>
    <w:rsid w:val="00BE0BF2"/>
    <w:rsid w:val="00BE0E70"/>
    <w:rsid w:val="00BE0E89"/>
    <w:rsid w:val="00BE0FE0"/>
    <w:rsid w:val="00BE1756"/>
    <w:rsid w:val="00BE2F49"/>
    <w:rsid w:val="00BE30BE"/>
    <w:rsid w:val="00BE427A"/>
    <w:rsid w:val="00BE460A"/>
    <w:rsid w:val="00BE49F8"/>
    <w:rsid w:val="00BE4A6C"/>
    <w:rsid w:val="00BE4C67"/>
    <w:rsid w:val="00BE5068"/>
    <w:rsid w:val="00BE5F43"/>
    <w:rsid w:val="00BE6463"/>
    <w:rsid w:val="00BE76AD"/>
    <w:rsid w:val="00BF027B"/>
    <w:rsid w:val="00BF0ADF"/>
    <w:rsid w:val="00BF0B20"/>
    <w:rsid w:val="00BF0D95"/>
    <w:rsid w:val="00BF0E65"/>
    <w:rsid w:val="00BF16CD"/>
    <w:rsid w:val="00BF25F4"/>
    <w:rsid w:val="00BF2974"/>
    <w:rsid w:val="00BF29A7"/>
    <w:rsid w:val="00BF2B17"/>
    <w:rsid w:val="00BF2E2A"/>
    <w:rsid w:val="00BF33D0"/>
    <w:rsid w:val="00BF4087"/>
    <w:rsid w:val="00BF4145"/>
    <w:rsid w:val="00BF4859"/>
    <w:rsid w:val="00BF582C"/>
    <w:rsid w:val="00BF6614"/>
    <w:rsid w:val="00BF6A40"/>
    <w:rsid w:val="00BF7219"/>
    <w:rsid w:val="00BF74FF"/>
    <w:rsid w:val="00BF7DE5"/>
    <w:rsid w:val="00C00E9C"/>
    <w:rsid w:val="00C01394"/>
    <w:rsid w:val="00C01A2D"/>
    <w:rsid w:val="00C02281"/>
    <w:rsid w:val="00C026D6"/>
    <w:rsid w:val="00C02A03"/>
    <w:rsid w:val="00C02A47"/>
    <w:rsid w:val="00C02CB5"/>
    <w:rsid w:val="00C02CB8"/>
    <w:rsid w:val="00C02E2B"/>
    <w:rsid w:val="00C03317"/>
    <w:rsid w:val="00C035F7"/>
    <w:rsid w:val="00C049EF"/>
    <w:rsid w:val="00C04EE5"/>
    <w:rsid w:val="00C05090"/>
    <w:rsid w:val="00C05BA4"/>
    <w:rsid w:val="00C05BED"/>
    <w:rsid w:val="00C05FBC"/>
    <w:rsid w:val="00C06191"/>
    <w:rsid w:val="00C0620C"/>
    <w:rsid w:val="00C062C1"/>
    <w:rsid w:val="00C065F1"/>
    <w:rsid w:val="00C0698C"/>
    <w:rsid w:val="00C069A3"/>
    <w:rsid w:val="00C06C0B"/>
    <w:rsid w:val="00C06DAA"/>
    <w:rsid w:val="00C0717D"/>
    <w:rsid w:val="00C101B2"/>
    <w:rsid w:val="00C11058"/>
    <w:rsid w:val="00C11223"/>
    <w:rsid w:val="00C11331"/>
    <w:rsid w:val="00C116F5"/>
    <w:rsid w:val="00C11A68"/>
    <w:rsid w:val="00C121F5"/>
    <w:rsid w:val="00C1224C"/>
    <w:rsid w:val="00C122A8"/>
    <w:rsid w:val="00C12463"/>
    <w:rsid w:val="00C12EB0"/>
    <w:rsid w:val="00C12F3B"/>
    <w:rsid w:val="00C133CA"/>
    <w:rsid w:val="00C13EFC"/>
    <w:rsid w:val="00C14040"/>
    <w:rsid w:val="00C141DE"/>
    <w:rsid w:val="00C156F9"/>
    <w:rsid w:val="00C15F67"/>
    <w:rsid w:val="00C1697F"/>
    <w:rsid w:val="00C16AAE"/>
    <w:rsid w:val="00C16CC9"/>
    <w:rsid w:val="00C17F4E"/>
    <w:rsid w:val="00C20ED4"/>
    <w:rsid w:val="00C212C4"/>
    <w:rsid w:val="00C21417"/>
    <w:rsid w:val="00C21CDC"/>
    <w:rsid w:val="00C2211F"/>
    <w:rsid w:val="00C22513"/>
    <w:rsid w:val="00C22764"/>
    <w:rsid w:val="00C22A2E"/>
    <w:rsid w:val="00C23D57"/>
    <w:rsid w:val="00C23E39"/>
    <w:rsid w:val="00C23EE0"/>
    <w:rsid w:val="00C24B58"/>
    <w:rsid w:val="00C25B4A"/>
    <w:rsid w:val="00C25E1A"/>
    <w:rsid w:val="00C26123"/>
    <w:rsid w:val="00C271D8"/>
    <w:rsid w:val="00C27760"/>
    <w:rsid w:val="00C27CA5"/>
    <w:rsid w:val="00C307D8"/>
    <w:rsid w:val="00C3117E"/>
    <w:rsid w:val="00C316D2"/>
    <w:rsid w:val="00C34EA0"/>
    <w:rsid w:val="00C362E9"/>
    <w:rsid w:val="00C366F4"/>
    <w:rsid w:val="00C36DF8"/>
    <w:rsid w:val="00C37F03"/>
    <w:rsid w:val="00C40320"/>
    <w:rsid w:val="00C403B7"/>
    <w:rsid w:val="00C4098E"/>
    <w:rsid w:val="00C414D2"/>
    <w:rsid w:val="00C41543"/>
    <w:rsid w:val="00C41975"/>
    <w:rsid w:val="00C41D9C"/>
    <w:rsid w:val="00C41F5D"/>
    <w:rsid w:val="00C42672"/>
    <w:rsid w:val="00C426B4"/>
    <w:rsid w:val="00C42932"/>
    <w:rsid w:val="00C42B6F"/>
    <w:rsid w:val="00C43DA2"/>
    <w:rsid w:val="00C43DF1"/>
    <w:rsid w:val="00C441A9"/>
    <w:rsid w:val="00C443C3"/>
    <w:rsid w:val="00C46150"/>
    <w:rsid w:val="00C473B0"/>
    <w:rsid w:val="00C4772B"/>
    <w:rsid w:val="00C47CAA"/>
    <w:rsid w:val="00C50552"/>
    <w:rsid w:val="00C50B6C"/>
    <w:rsid w:val="00C50BF3"/>
    <w:rsid w:val="00C50EB0"/>
    <w:rsid w:val="00C51DF6"/>
    <w:rsid w:val="00C52358"/>
    <w:rsid w:val="00C525AA"/>
    <w:rsid w:val="00C53BAE"/>
    <w:rsid w:val="00C54D62"/>
    <w:rsid w:val="00C55973"/>
    <w:rsid w:val="00C5637B"/>
    <w:rsid w:val="00C564C0"/>
    <w:rsid w:val="00C566CE"/>
    <w:rsid w:val="00C56EA5"/>
    <w:rsid w:val="00C61333"/>
    <w:rsid w:val="00C61B89"/>
    <w:rsid w:val="00C6235C"/>
    <w:rsid w:val="00C623C1"/>
    <w:rsid w:val="00C62481"/>
    <w:rsid w:val="00C62A64"/>
    <w:rsid w:val="00C6435C"/>
    <w:rsid w:val="00C64F41"/>
    <w:rsid w:val="00C65418"/>
    <w:rsid w:val="00C65797"/>
    <w:rsid w:val="00C65898"/>
    <w:rsid w:val="00C6598D"/>
    <w:rsid w:val="00C65AB5"/>
    <w:rsid w:val="00C65E2A"/>
    <w:rsid w:val="00C67DD9"/>
    <w:rsid w:val="00C71053"/>
    <w:rsid w:val="00C7154D"/>
    <w:rsid w:val="00C72832"/>
    <w:rsid w:val="00C72A24"/>
    <w:rsid w:val="00C72B7D"/>
    <w:rsid w:val="00C73550"/>
    <w:rsid w:val="00C73F2A"/>
    <w:rsid w:val="00C74174"/>
    <w:rsid w:val="00C74249"/>
    <w:rsid w:val="00C74584"/>
    <w:rsid w:val="00C75188"/>
    <w:rsid w:val="00C75A57"/>
    <w:rsid w:val="00C75AD9"/>
    <w:rsid w:val="00C76190"/>
    <w:rsid w:val="00C76801"/>
    <w:rsid w:val="00C776BB"/>
    <w:rsid w:val="00C77B10"/>
    <w:rsid w:val="00C80716"/>
    <w:rsid w:val="00C80A97"/>
    <w:rsid w:val="00C80E3A"/>
    <w:rsid w:val="00C8118B"/>
    <w:rsid w:val="00C81D3F"/>
    <w:rsid w:val="00C82FEC"/>
    <w:rsid w:val="00C83009"/>
    <w:rsid w:val="00C8313E"/>
    <w:rsid w:val="00C8349C"/>
    <w:rsid w:val="00C8378F"/>
    <w:rsid w:val="00C8379E"/>
    <w:rsid w:val="00C839E3"/>
    <w:rsid w:val="00C83EEC"/>
    <w:rsid w:val="00C85764"/>
    <w:rsid w:val="00C857BE"/>
    <w:rsid w:val="00C858BB"/>
    <w:rsid w:val="00C85C18"/>
    <w:rsid w:val="00C85D52"/>
    <w:rsid w:val="00C861AB"/>
    <w:rsid w:val="00C867B9"/>
    <w:rsid w:val="00C86A08"/>
    <w:rsid w:val="00C86B29"/>
    <w:rsid w:val="00C87874"/>
    <w:rsid w:val="00C90B9B"/>
    <w:rsid w:val="00C912F1"/>
    <w:rsid w:val="00C919BF"/>
    <w:rsid w:val="00C92371"/>
    <w:rsid w:val="00C924DA"/>
    <w:rsid w:val="00C925D3"/>
    <w:rsid w:val="00C926C9"/>
    <w:rsid w:val="00C927F4"/>
    <w:rsid w:val="00C92F6C"/>
    <w:rsid w:val="00C92FF2"/>
    <w:rsid w:val="00C93273"/>
    <w:rsid w:val="00C93C18"/>
    <w:rsid w:val="00C93FEA"/>
    <w:rsid w:val="00C942FA"/>
    <w:rsid w:val="00C954CE"/>
    <w:rsid w:val="00C956F6"/>
    <w:rsid w:val="00C9594D"/>
    <w:rsid w:val="00C95B0E"/>
    <w:rsid w:val="00C95E9F"/>
    <w:rsid w:val="00C979FC"/>
    <w:rsid w:val="00C97F60"/>
    <w:rsid w:val="00CA02D6"/>
    <w:rsid w:val="00CA0BDE"/>
    <w:rsid w:val="00CA133D"/>
    <w:rsid w:val="00CA19AB"/>
    <w:rsid w:val="00CA244C"/>
    <w:rsid w:val="00CA2706"/>
    <w:rsid w:val="00CA32A0"/>
    <w:rsid w:val="00CA3B36"/>
    <w:rsid w:val="00CA4048"/>
    <w:rsid w:val="00CA415D"/>
    <w:rsid w:val="00CA511B"/>
    <w:rsid w:val="00CA53AB"/>
    <w:rsid w:val="00CA595A"/>
    <w:rsid w:val="00CA5D71"/>
    <w:rsid w:val="00CA5FE4"/>
    <w:rsid w:val="00CA6D09"/>
    <w:rsid w:val="00CA7C61"/>
    <w:rsid w:val="00CB07E4"/>
    <w:rsid w:val="00CB099B"/>
    <w:rsid w:val="00CB1365"/>
    <w:rsid w:val="00CB2612"/>
    <w:rsid w:val="00CB3934"/>
    <w:rsid w:val="00CB3CAA"/>
    <w:rsid w:val="00CB3DFD"/>
    <w:rsid w:val="00CB3EDD"/>
    <w:rsid w:val="00CB432E"/>
    <w:rsid w:val="00CB5A87"/>
    <w:rsid w:val="00CB5C10"/>
    <w:rsid w:val="00CB60B3"/>
    <w:rsid w:val="00CB65D0"/>
    <w:rsid w:val="00CB6ACC"/>
    <w:rsid w:val="00CB71CB"/>
    <w:rsid w:val="00CB7460"/>
    <w:rsid w:val="00CB7654"/>
    <w:rsid w:val="00CB7A05"/>
    <w:rsid w:val="00CC0143"/>
    <w:rsid w:val="00CC1502"/>
    <w:rsid w:val="00CC156A"/>
    <w:rsid w:val="00CC16DD"/>
    <w:rsid w:val="00CC1BF8"/>
    <w:rsid w:val="00CC24D6"/>
    <w:rsid w:val="00CC2853"/>
    <w:rsid w:val="00CC2BE4"/>
    <w:rsid w:val="00CC2FEF"/>
    <w:rsid w:val="00CC312B"/>
    <w:rsid w:val="00CC5C8F"/>
    <w:rsid w:val="00CC5FA7"/>
    <w:rsid w:val="00CC631F"/>
    <w:rsid w:val="00CC6A1D"/>
    <w:rsid w:val="00CC6CA9"/>
    <w:rsid w:val="00CC6CDF"/>
    <w:rsid w:val="00CC763C"/>
    <w:rsid w:val="00CC7E45"/>
    <w:rsid w:val="00CC7F8A"/>
    <w:rsid w:val="00CD09CD"/>
    <w:rsid w:val="00CD1A50"/>
    <w:rsid w:val="00CD1B60"/>
    <w:rsid w:val="00CD20B6"/>
    <w:rsid w:val="00CD2351"/>
    <w:rsid w:val="00CD237D"/>
    <w:rsid w:val="00CD2522"/>
    <w:rsid w:val="00CD27BC"/>
    <w:rsid w:val="00CD2A61"/>
    <w:rsid w:val="00CD2EFF"/>
    <w:rsid w:val="00CD31CB"/>
    <w:rsid w:val="00CD428C"/>
    <w:rsid w:val="00CD4837"/>
    <w:rsid w:val="00CD4AD5"/>
    <w:rsid w:val="00CD4F36"/>
    <w:rsid w:val="00CD535F"/>
    <w:rsid w:val="00CD53AE"/>
    <w:rsid w:val="00CD566A"/>
    <w:rsid w:val="00CD5DD9"/>
    <w:rsid w:val="00CD6837"/>
    <w:rsid w:val="00CD6C02"/>
    <w:rsid w:val="00CD70DB"/>
    <w:rsid w:val="00CE0410"/>
    <w:rsid w:val="00CE05DB"/>
    <w:rsid w:val="00CE07A2"/>
    <w:rsid w:val="00CE17AA"/>
    <w:rsid w:val="00CE1853"/>
    <w:rsid w:val="00CE18BC"/>
    <w:rsid w:val="00CE1E32"/>
    <w:rsid w:val="00CE2E55"/>
    <w:rsid w:val="00CE2FE8"/>
    <w:rsid w:val="00CE3BB9"/>
    <w:rsid w:val="00CE4CCC"/>
    <w:rsid w:val="00CE5071"/>
    <w:rsid w:val="00CE5A3F"/>
    <w:rsid w:val="00CE5DA5"/>
    <w:rsid w:val="00CE6193"/>
    <w:rsid w:val="00CE67E7"/>
    <w:rsid w:val="00CE72DD"/>
    <w:rsid w:val="00CF00FE"/>
    <w:rsid w:val="00CF09F6"/>
    <w:rsid w:val="00CF159E"/>
    <w:rsid w:val="00CF15C4"/>
    <w:rsid w:val="00CF17DE"/>
    <w:rsid w:val="00CF1C96"/>
    <w:rsid w:val="00CF2058"/>
    <w:rsid w:val="00CF3A7B"/>
    <w:rsid w:val="00CF3E51"/>
    <w:rsid w:val="00CF48D0"/>
    <w:rsid w:val="00CF4A42"/>
    <w:rsid w:val="00CF50FC"/>
    <w:rsid w:val="00CF520C"/>
    <w:rsid w:val="00CF5CD3"/>
    <w:rsid w:val="00CF5DA1"/>
    <w:rsid w:val="00CF6320"/>
    <w:rsid w:val="00CF7054"/>
    <w:rsid w:val="00D00201"/>
    <w:rsid w:val="00D00B13"/>
    <w:rsid w:val="00D00B66"/>
    <w:rsid w:val="00D00D0C"/>
    <w:rsid w:val="00D012D5"/>
    <w:rsid w:val="00D0137D"/>
    <w:rsid w:val="00D0142C"/>
    <w:rsid w:val="00D01C98"/>
    <w:rsid w:val="00D0225B"/>
    <w:rsid w:val="00D02290"/>
    <w:rsid w:val="00D024FA"/>
    <w:rsid w:val="00D057BF"/>
    <w:rsid w:val="00D058E1"/>
    <w:rsid w:val="00D05D65"/>
    <w:rsid w:val="00D05ED2"/>
    <w:rsid w:val="00D070E9"/>
    <w:rsid w:val="00D0759F"/>
    <w:rsid w:val="00D107A7"/>
    <w:rsid w:val="00D113B7"/>
    <w:rsid w:val="00D11449"/>
    <w:rsid w:val="00D115CD"/>
    <w:rsid w:val="00D11BB8"/>
    <w:rsid w:val="00D123BC"/>
    <w:rsid w:val="00D12803"/>
    <w:rsid w:val="00D12A98"/>
    <w:rsid w:val="00D135F8"/>
    <w:rsid w:val="00D13AAB"/>
    <w:rsid w:val="00D14669"/>
    <w:rsid w:val="00D1515D"/>
    <w:rsid w:val="00D1627D"/>
    <w:rsid w:val="00D16AEA"/>
    <w:rsid w:val="00D17105"/>
    <w:rsid w:val="00D17982"/>
    <w:rsid w:val="00D17A8B"/>
    <w:rsid w:val="00D206BF"/>
    <w:rsid w:val="00D206E2"/>
    <w:rsid w:val="00D20B4B"/>
    <w:rsid w:val="00D20EC8"/>
    <w:rsid w:val="00D20FF0"/>
    <w:rsid w:val="00D214F4"/>
    <w:rsid w:val="00D21FD0"/>
    <w:rsid w:val="00D22DC3"/>
    <w:rsid w:val="00D22F42"/>
    <w:rsid w:val="00D22F8A"/>
    <w:rsid w:val="00D2313E"/>
    <w:rsid w:val="00D23920"/>
    <w:rsid w:val="00D243EE"/>
    <w:rsid w:val="00D24B87"/>
    <w:rsid w:val="00D252CC"/>
    <w:rsid w:val="00D26035"/>
    <w:rsid w:val="00D26FE9"/>
    <w:rsid w:val="00D27163"/>
    <w:rsid w:val="00D2755C"/>
    <w:rsid w:val="00D27B12"/>
    <w:rsid w:val="00D27B53"/>
    <w:rsid w:val="00D3061A"/>
    <w:rsid w:val="00D3088A"/>
    <w:rsid w:val="00D30A38"/>
    <w:rsid w:val="00D30B52"/>
    <w:rsid w:val="00D30F44"/>
    <w:rsid w:val="00D31BD9"/>
    <w:rsid w:val="00D328D9"/>
    <w:rsid w:val="00D33733"/>
    <w:rsid w:val="00D33A54"/>
    <w:rsid w:val="00D33D6B"/>
    <w:rsid w:val="00D35208"/>
    <w:rsid w:val="00D359AA"/>
    <w:rsid w:val="00D359BE"/>
    <w:rsid w:val="00D366D4"/>
    <w:rsid w:val="00D36749"/>
    <w:rsid w:val="00D37D54"/>
    <w:rsid w:val="00D37ED4"/>
    <w:rsid w:val="00D41A8C"/>
    <w:rsid w:val="00D421CF"/>
    <w:rsid w:val="00D4227C"/>
    <w:rsid w:val="00D423CE"/>
    <w:rsid w:val="00D426E1"/>
    <w:rsid w:val="00D42BE1"/>
    <w:rsid w:val="00D42EE3"/>
    <w:rsid w:val="00D4338A"/>
    <w:rsid w:val="00D43481"/>
    <w:rsid w:val="00D43707"/>
    <w:rsid w:val="00D45430"/>
    <w:rsid w:val="00D45F58"/>
    <w:rsid w:val="00D46076"/>
    <w:rsid w:val="00D463E1"/>
    <w:rsid w:val="00D465C5"/>
    <w:rsid w:val="00D47164"/>
    <w:rsid w:val="00D473F6"/>
    <w:rsid w:val="00D47BF0"/>
    <w:rsid w:val="00D47D15"/>
    <w:rsid w:val="00D5028C"/>
    <w:rsid w:val="00D50C1D"/>
    <w:rsid w:val="00D50D35"/>
    <w:rsid w:val="00D51297"/>
    <w:rsid w:val="00D5148D"/>
    <w:rsid w:val="00D518F5"/>
    <w:rsid w:val="00D51F56"/>
    <w:rsid w:val="00D5257A"/>
    <w:rsid w:val="00D526F7"/>
    <w:rsid w:val="00D52977"/>
    <w:rsid w:val="00D532C1"/>
    <w:rsid w:val="00D53CCC"/>
    <w:rsid w:val="00D55591"/>
    <w:rsid w:val="00D55862"/>
    <w:rsid w:val="00D5685A"/>
    <w:rsid w:val="00D56CDD"/>
    <w:rsid w:val="00D56F26"/>
    <w:rsid w:val="00D571E7"/>
    <w:rsid w:val="00D57653"/>
    <w:rsid w:val="00D57A41"/>
    <w:rsid w:val="00D60100"/>
    <w:rsid w:val="00D6037E"/>
    <w:rsid w:val="00D605AE"/>
    <w:rsid w:val="00D60963"/>
    <w:rsid w:val="00D60DB6"/>
    <w:rsid w:val="00D60F1D"/>
    <w:rsid w:val="00D61091"/>
    <w:rsid w:val="00D610B3"/>
    <w:rsid w:val="00D61E2C"/>
    <w:rsid w:val="00D620E2"/>
    <w:rsid w:val="00D624A8"/>
    <w:rsid w:val="00D625B8"/>
    <w:rsid w:val="00D62618"/>
    <w:rsid w:val="00D627A4"/>
    <w:rsid w:val="00D6305C"/>
    <w:rsid w:val="00D63540"/>
    <w:rsid w:val="00D63F5E"/>
    <w:rsid w:val="00D64769"/>
    <w:rsid w:val="00D657E3"/>
    <w:rsid w:val="00D65805"/>
    <w:rsid w:val="00D66209"/>
    <w:rsid w:val="00D67B0B"/>
    <w:rsid w:val="00D70005"/>
    <w:rsid w:val="00D70257"/>
    <w:rsid w:val="00D709DA"/>
    <w:rsid w:val="00D70AEA"/>
    <w:rsid w:val="00D716CA"/>
    <w:rsid w:val="00D71DED"/>
    <w:rsid w:val="00D71FE6"/>
    <w:rsid w:val="00D72B8E"/>
    <w:rsid w:val="00D72F17"/>
    <w:rsid w:val="00D7397A"/>
    <w:rsid w:val="00D74446"/>
    <w:rsid w:val="00D746CA"/>
    <w:rsid w:val="00D74821"/>
    <w:rsid w:val="00D74D48"/>
    <w:rsid w:val="00D760A9"/>
    <w:rsid w:val="00D76234"/>
    <w:rsid w:val="00D77DD8"/>
    <w:rsid w:val="00D77FD5"/>
    <w:rsid w:val="00D806A8"/>
    <w:rsid w:val="00D80BEF"/>
    <w:rsid w:val="00D81601"/>
    <w:rsid w:val="00D81AFB"/>
    <w:rsid w:val="00D81E04"/>
    <w:rsid w:val="00D826F0"/>
    <w:rsid w:val="00D827C2"/>
    <w:rsid w:val="00D83122"/>
    <w:rsid w:val="00D840B6"/>
    <w:rsid w:val="00D84763"/>
    <w:rsid w:val="00D848E3"/>
    <w:rsid w:val="00D85930"/>
    <w:rsid w:val="00D85965"/>
    <w:rsid w:val="00D860C5"/>
    <w:rsid w:val="00D871BA"/>
    <w:rsid w:val="00D8775E"/>
    <w:rsid w:val="00D87AD7"/>
    <w:rsid w:val="00D87FC2"/>
    <w:rsid w:val="00D9017E"/>
    <w:rsid w:val="00D9158E"/>
    <w:rsid w:val="00D91FB4"/>
    <w:rsid w:val="00D92FD5"/>
    <w:rsid w:val="00D931D6"/>
    <w:rsid w:val="00D94384"/>
    <w:rsid w:val="00D9445B"/>
    <w:rsid w:val="00D946CE"/>
    <w:rsid w:val="00D94767"/>
    <w:rsid w:val="00D94CFB"/>
    <w:rsid w:val="00D95BB3"/>
    <w:rsid w:val="00D95F41"/>
    <w:rsid w:val="00D9697E"/>
    <w:rsid w:val="00D96A98"/>
    <w:rsid w:val="00D96BAE"/>
    <w:rsid w:val="00D9788B"/>
    <w:rsid w:val="00D97CEA"/>
    <w:rsid w:val="00DA079E"/>
    <w:rsid w:val="00DA09FA"/>
    <w:rsid w:val="00DA0FB5"/>
    <w:rsid w:val="00DA1187"/>
    <w:rsid w:val="00DA14FC"/>
    <w:rsid w:val="00DA15C4"/>
    <w:rsid w:val="00DA243E"/>
    <w:rsid w:val="00DA2A9D"/>
    <w:rsid w:val="00DA2B55"/>
    <w:rsid w:val="00DA2E26"/>
    <w:rsid w:val="00DA32EE"/>
    <w:rsid w:val="00DA3BDD"/>
    <w:rsid w:val="00DA4205"/>
    <w:rsid w:val="00DA43CA"/>
    <w:rsid w:val="00DA4681"/>
    <w:rsid w:val="00DA5587"/>
    <w:rsid w:val="00DA5606"/>
    <w:rsid w:val="00DA5615"/>
    <w:rsid w:val="00DA5BD6"/>
    <w:rsid w:val="00DA5EE0"/>
    <w:rsid w:val="00DA6C73"/>
    <w:rsid w:val="00DA710F"/>
    <w:rsid w:val="00DA72D3"/>
    <w:rsid w:val="00DA76C3"/>
    <w:rsid w:val="00DB00FD"/>
    <w:rsid w:val="00DB129C"/>
    <w:rsid w:val="00DB13B7"/>
    <w:rsid w:val="00DB1A0F"/>
    <w:rsid w:val="00DB1B4A"/>
    <w:rsid w:val="00DB3127"/>
    <w:rsid w:val="00DB313A"/>
    <w:rsid w:val="00DB3A62"/>
    <w:rsid w:val="00DB3F09"/>
    <w:rsid w:val="00DB402D"/>
    <w:rsid w:val="00DB42E5"/>
    <w:rsid w:val="00DB53FD"/>
    <w:rsid w:val="00DB56EC"/>
    <w:rsid w:val="00DB5A1B"/>
    <w:rsid w:val="00DB602D"/>
    <w:rsid w:val="00DB6CA3"/>
    <w:rsid w:val="00DB6CC5"/>
    <w:rsid w:val="00DB72AA"/>
    <w:rsid w:val="00DC04B8"/>
    <w:rsid w:val="00DC05EC"/>
    <w:rsid w:val="00DC0BB3"/>
    <w:rsid w:val="00DC12BE"/>
    <w:rsid w:val="00DC2387"/>
    <w:rsid w:val="00DC24E0"/>
    <w:rsid w:val="00DC3286"/>
    <w:rsid w:val="00DC36D6"/>
    <w:rsid w:val="00DC370F"/>
    <w:rsid w:val="00DC44C6"/>
    <w:rsid w:val="00DC4748"/>
    <w:rsid w:val="00DC4E27"/>
    <w:rsid w:val="00DC53CD"/>
    <w:rsid w:val="00DC5728"/>
    <w:rsid w:val="00DC5F86"/>
    <w:rsid w:val="00DC7ED7"/>
    <w:rsid w:val="00DC7F97"/>
    <w:rsid w:val="00DD0BAA"/>
    <w:rsid w:val="00DD1098"/>
    <w:rsid w:val="00DD1532"/>
    <w:rsid w:val="00DD1971"/>
    <w:rsid w:val="00DD1AB9"/>
    <w:rsid w:val="00DD1E21"/>
    <w:rsid w:val="00DD2321"/>
    <w:rsid w:val="00DD2439"/>
    <w:rsid w:val="00DD35B8"/>
    <w:rsid w:val="00DD3CC0"/>
    <w:rsid w:val="00DD3D40"/>
    <w:rsid w:val="00DD3E18"/>
    <w:rsid w:val="00DD3F8A"/>
    <w:rsid w:val="00DD4DCD"/>
    <w:rsid w:val="00DD5204"/>
    <w:rsid w:val="00DD52DE"/>
    <w:rsid w:val="00DD53B6"/>
    <w:rsid w:val="00DD53F2"/>
    <w:rsid w:val="00DD5BF5"/>
    <w:rsid w:val="00DD64FF"/>
    <w:rsid w:val="00DD653D"/>
    <w:rsid w:val="00DD6BB3"/>
    <w:rsid w:val="00DE0980"/>
    <w:rsid w:val="00DE0ACC"/>
    <w:rsid w:val="00DE0FE7"/>
    <w:rsid w:val="00DE49FC"/>
    <w:rsid w:val="00DE5260"/>
    <w:rsid w:val="00DE57C2"/>
    <w:rsid w:val="00DE65A4"/>
    <w:rsid w:val="00DE65A5"/>
    <w:rsid w:val="00DE689B"/>
    <w:rsid w:val="00DE6AE2"/>
    <w:rsid w:val="00DE6E03"/>
    <w:rsid w:val="00DE6E2F"/>
    <w:rsid w:val="00DE7040"/>
    <w:rsid w:val="00DE74B3"/>
    <w:rsid w:val="00DF19BC"/>
    <w:rsid w:val="00DF1E73"/>
    <w:rsid w:val="00DF1F0B"/>
    <w:rsid w:val="00DF22F9"/>
    <w:rsid w:val="00DF27BF"/>
    <w:rsid w:val="00DF2B25"/>
    <w:rsid w:val="00DF2BC2"/>
    <w:rsid w:val="00DF2DDE"/>
    <w:rsid w:val="00DF3364"/>
    <w:rsid w:val="00DF37BF"/>
    <w:rsid w:val="00DF3E83"/>
    <w:rsid w:val="00DF4068"/>
    <w:rsid w:val="00DF40AB"/>
    <w:rsid w:val="00DF4C9C"/>
    <w:rsid w:val="00DF50C0"/>
    <w:rsid w:val="00DF55D6"/>
    <w:rsid w:val="00DF6217"/>
    <w:rsid w:val="00DF62D3"/>
    <w:rsid w:val="00DF643F"/>
    <w:rsid w:val="00DF68CE"/>
    <w:rsid w:val="00DF7796"/>
    <w:rsid w:val="00E00139"/>
    <w:rsid w:val="00E004DD"/>
    <w:rsid w:val="00E00573"/>
    <w:rsid w:val="00E00872"/>
    <w:rsid w:val="00E00CA2"/>
    <w:rsid w:val="00E01147"/>
    <w:rsid w:val="00E01531"/>
    <w:rsid w:val="00E01784"/>
    <w:rsid w:val="00E01798"/>
    <w:rsid w:val="00E018B0"/>
    <w:rsid w:val="00E01F93"/>
    <w:rsid w:val="00E028BD"/>
    <w:rsid w:val="00E02FA1"/>
    <w:rsid w:val="00E032C4"/>
    <w:rsid w:val="00E032DC"/>
    <w:rsid w:val="00E03A97"/>
    <w:rsid w:val="00E03D4D"/>
    <w:rsid w:val="00E0443E"/>
    <w:rsid w:val="00E04774"/>
    <w:rsid w:val="00E05B6D"/>
    <w:rsid w:val="00E06092"/>
    <w:rsid w:val="00E0641B"/>
    <w:rsid w:val="00E067E2"/>
    <w:rsid w:val="00E07598"/>
    <w:rsid w:val="00E07745"/>
    <w:rsid w:val="00E07A42"/>
    <w:rsid w:val="00E10235"/>
    <w:rsid w:val="00E10D63"/>
    <w:rsid w:val="00E112C8"/>
    <w:rsid w:val="00E117CE"/>
    <w:rsid w:val="00E12168"/>
    <w:rsid w:val="00E12A81"/>
    <w:rsid w:val="00E12EF3"/>
    <w:rsid w:val="00E13780"/>
    <w:rsid w:val="00E13A24"/>
    <w:rsid w:val="00E1400C"/>
    <w:rsid w:val="00E1456D"/>
    <w:rsid w:val="00E14586"/>
    <w:rsid w:val="00E14C3D"/>
    <w:rsid w:val="00E14E9A"/>
    <w:rsid w:val="00E1525F"/>
    <w:rsid w:val="00E157FD"/>
    <w:rsid w:val="00E15A6E"/>
    <w:rsid w:val="00E15ECB"/>
    <w:rsid w:val="00E1682A"/>
    <w:rsid w:val="00E17BD0"/>
    <w:rsid w:val="00E17C14"/>
    <w:rsid w:val="00E2021A"/>
    <w:rsid w:val="00E2221C"/>
    <w:rsid w:val="00E23D33"/>
    <w:rsid w:val="00E23D35"/>
    <w:rsid w:val="00E24343"/>
    <w:rsid w:val="00E251A9"/>
    <w:rsid w:val="00E2577E"/>
    <w:rsid w:val="00E25A77"/>
    <w:rsid w:val="00E25BB8"/>
    <w:rsid w:val="00E25C83"/>
    <w:rsid w:val="00E25F59"/>
    <w:rsid w:val="00E264B1"/>
    <w:rsid w:val="00E275CA"/>
    <w:rsid w:val="00E27603"/>
    <w:rsid w:val="00E27728"/>
    <w:rsid w:val="00E2781E"/>
    <w:rsid w:val="00E27A5D"/>
    <w:rsid w:val="00E27E43"/>
    <w:rsid w:val="00E300E6"/>
    <w:rsid w:val="00E30488"/>
    <w:rsid w:val="00E31667"/>
    <w:rsid w:val="00E3180D"/>
    <w:rsid w:val="00E31CC3"/>
    <w:rsid w:val="00E32508"/>
    <w:rsid w:val="00E32BD5"/>
    <w:rsid w:val="00E33DA0"/>
    <w:rsid w:val="00E346CF"/>
    <w:rsid w:val="00E34C28"/>
    <w:rsid w:val="00E35F86"/>
    <w:rsid w:val="00E36102"/>
    <w:rsid w:val="00E361A3"/>
    <w:rsid w:val="00E368F2"/>
    <w:rsid w:val="00E36CD9"/>
    <w:rsid w:val="00E37024"/>
    <w:rsid w:val="00E37982"/>
    <w:rsid w:val="00E37B58"/>
    <w:rsid w:val="00E400C6"/>
    <w:rsid w:val="00E40139"/>
    <w:rsid w:val="00E41251"/>
    <w:rsid w:val="00E4142C"/>
    <w:rsid w:val="00E417FF"/>
    <w:rsid w:val="00E419CF"/>
    <w:rsid w:val="00E42431"/>
    <w:rsid w:val="00E42E4B"/>
    <w:rsid w:val="00E4368E"/>
    <w:rsid w:val="00E43FA2"/>
    <w:rsid w:val="00E4488E"/>
    <w:rsid w:val="00E448CB"/>
    <w:rsid w:val="00E44F65"/>
    <w:rsid w:val="00E45354"/>
    <w:rsid w:val="00E4586C"/>
    <w:rsid w:val="00E4634D"/>
    <w:rsid w:val="00E4643B"/>
    <w:rsid w:val="00E4690A"/>
    <w:rsid w:val="00E46BF7"/>
    <w:rsid w:val="00E46C54"/>
    <w:rsid w:val="00E47024"/>
    <w:rsid w:val="00E471AB"/>
    <w:rsid w:val="00E473AE"/>
    <w:rsid w:val="00E5039F"/>
    <w:rsid w:val="00E50414"/>
    <w:rsid w:val="00E50838"/>
    <w:rsid w:val="00E50E2D"/>
    <w:rsid w:val="00E50EC2"/>
    <w:rsid w:val="00E510AD"/>
    <w:rsid w:val="00E510E5"/>
    <w:rsid w:val="00E51512"/>
    <w:rsid w:val="00E51ADE"/>
    <w:rsid w:val="00E52FAF"/>
    <w:rsid w:val="00E535C8"/>
    <w:rsid w:val="00E53888"/>
    <w:rsid w:val="00E538E9"/>
    <w:rsid w:val="00E53DDE"/>
    <w:rsid w:val="00E53F7A"/>
    <w:rsid w:val="00E54410"/>
    <w:rsid w:val="00E54784"/>
    <w:rsid w:val="00E5535E"/>
    <w:rsid w:val="00E55F7F"/>
    <w:rsid w:val="00E565A0"/>
    <w:rsid w:val="00E568F4"/>
    <w:rsid w:val="00E574D4"/>
    <w:rsid w:val="00E578A1"/>
    <w:rsid w:val="00E57E7E"/>
    <w:rsid w:val="00E601B6"/>
    <w:rsid w:val="00E60878"/>
    <w:rsid w:val="00E60EC6"/>
    <w:rsid w:val="00E61844"/>
    <w:rsid w:val="00E623F1"/>
    <w:rsid w:val="00E624BF"/>
    <w:rsid w:val="00E62891"/>
    <w:rsid w:val="00E62AB1"/>
    <w:rsid w:val="00E63589"/>
    <w:rsid w:val="00E6398A"/>
    <w:rsid w:val="00E64BB5"/>
    <w:rsid w:val="00E64D39"/>
    <w:rsid w:val="00E65684"/>
    <w:rsid w:val="00E6682E"/>
    <w:rsid w:val="00E669DC"/>
    <w:rsid w:val="00E66B29"/>
    <w:rsid w:val="00E66E51"/>
    <w:rsid w:val="00E67167"/>
    <w:rsid w:val="00E67B33"/>
    <w:rsid w:val="00E705C1"/>
    <w:rsid w:val="00E70C39"/>
    <w:rsid w:val="00E71424"/>
    <w:rsid w:val="00E71A5E"/>
    <w:rsid w:val="00E72556"/>
    <w:rsid w:val="00E7283F"/>
    <w:rsid w:val="00E73833"/>
    <w:rsid w:val="00E7417F"/>
    <w:rsid w:val="00E74557"/>
    <w:rsid w:val="00E74A2E"/>
    <w:rsid w:val="00E74C0B"/>
    <w:rsid w:val="00E75585"/>
    <w:rsid w:val="00E76A23"/>
    <w:rsid w:val="00E77F6D"/>
    <w:rsid w:val="00E80FC3"/>
    <w:rsid w:val="00E8146B"/>
    <w:rsid w:val="00E817DE"/>
    <w:rsid w:val="00E81903"/>
    <w:rsid w:val="00E820B9"/>
    <w:rsid w:val="00E833DC"/>
    <w:rsid w:val="00E83438"/>
    <w:rsid w:val="00E83C0C"/>
    <w:rsid w:val="00E83CB2"/>
    <w:rsid w:val="00E83F7D"/>
    <w:rsid w:val="00E84530"/>
    <w:rsid w:val="00E84FD6"/>
    <w:rsid w:val="00E8516D"/>
    <w:rsid w:val="00E85260"/>
    <w:rsid w:val="00E85452"/>
    <w:rsid w:val="00E85507"/>
    <w:rsid w:val="00E85987"/>
    <w:rsid w:val="00E864A3"/>
    <w:rsid w:val="00E86C36"/>
    <w:rsid w:val="00E86C57"/>
    <w:rsid w:val="00E86EA3"/>
    <w:rsid w:val="00E9017E"/>
    <w:rsid w:val="00E9060E"/>
    <w:rsid w:val="00E9097C"/>
    <w:rsid w:val="00E90C95"/>
    <w:rsid w:val="00E9101A"/>
    <w:rsid w:val="00E911DD"/>
    <w:rsid w:val="00E91488"/>
    <w:rsid w:val="00E91710"/>
    <w:rsid w:val="00E92C51"/>
    <w:rsid w:val="00E92CC9"/>
    <w:rsid w:val="00E93155"/>
    <w:rsid w:val="00E931C8"/>
    <w:rsid w:val="00E93746"/>
    <w:rsid w:val="00E942EE"/>
    <w:rsid w:val="00E956B4"/>
    <w:rsid w:val="00E95BD0"/>
    <w:rsid w:val="00E95C72"/>
    <w:rsid w:val="00E95C92"/>
    <w:rsid w:val="00E9621C"/>
    <w:rsid w:val="00E96322"/>
    <w:rsid w:val="00E96796"/>
    <w:rsid w:val="00E96C35"/>
    <w:rsid w:val="00E97134"/>
    <w:rsid w:val="00E97934"/>
    <w:rsid w:val="00E979F2"/>
    <w:rsid w:val="00E97F99"/>
    <w:rsid w:val="00EA0555"/>
    <w:rsid w:val="00EA07CE"/>
    <w:rsid w:val="00EA12C2"/>
    <w:rsid w:val="00EA15DA"/>
    <w:rsid w:val="00EA1618"/>
    <w:rsid w:val="00EA1735"/>
    <w:rsid w:val="00EA18AF"/>
    <w:rsid w:val="00EA1E5E"/>
    <w:rsid w:val="00EA24E4"/>
    <w:rsid w:val="00EA2623"/>
    <w:rsid w:val="00EA28AC"/>
    <w:rsid w:val="00EA405A"/>
    <w:rsid w:val="00EA477D"/>
    <w:rsid w:val="00EA4B45"/>
    <w:rsid w:val="00EA547C"/>
    <w:rsid w:val="00EA5965"/>
    <w:rsid w:val="00EA5CD7"/>
    <w:rsid w:val="00EA6BF2"/>
    <w:rsid w:val="00EA6ED0"/>
    <w:rsid w:val="00EA7526"/>
    <w:rsid w:val="00EA772E"/>
    <w:rsid w:val="00EA7D1D"/>
    <w:rsid w:val="00EB0112"/>
    <w:rsid w:val="00EB01B1"/>
    <w:rsid w:val="00EB0613"/>
    <w:rsid w:val="00EB08F4"/>
    <w:rsid w:val="00EB399E"/>
    <w:rsid w:val="00EB429F"/>
    <w:rsid w:val="00EB430F"/>
    <w:rsid w:val="00EB4AC4"/>
    <w:rsid w:val="00EB4CE9"/>
    <w:rsid w:val="00EB4D6F"/>
    <w:rsid w:val="00EB569F"/>
    <w:rsid w:val="00EB5B84"/>
    <w:rsid w:val="00EB5CEE"/>
    <w:rsid w:val="00EB62A4"/>
    <w:rsid w:val="00EB63D4"/>
    <w:rsid w:val="00EB6517"/>
    <w:rsid w:val="00EB655C"/>
    <w:rsid w:val="00EB7140"/>
    <w:rsid w:val="00EC025A"/>
    <w:rsid w:val="00EC025B"/>
    <w:rsid w:val="00EC04AC"/>
    <w:rsid w:val="00EC08D2"/>
    <w:rsid w:val="00EC0FDE"/>
    <w:rsid w:val="00EC13AC"/>
    <w:rsid w:val="00EC1AFF"/>
    <w:rsid w:val="00EC2708"/>
    <w:rsid w:val="00EC3992"/>
    <w:rsid w:val="00EC3B56"/>
    <w:rsid w:val="00EC3BFB"/>
    <w:rsid w:val="00EC3D92"/>
    <w:rsid w:val="00EC5D69"/>
    <w:rsid w:val="00EC5EB7"/>
    <w:rsid w:val="00EC6237"/>
    <w:rsid w:val="00EC7795"/>
    <w:rsid w:val="00EC7868"/>
    <w:rsid w:val="00EC7C8A"/>
    <w:rsid w:val="00ED0365"/>
    <w:rsid w:val="00ED0D46"/>
    <w:rsid w:val="00ED245F"/>
    <w:rsid w:val="00ED331B"/>
    <w:rsid w:val="00ED461A"/>
    <w:rsid w:val="00ED4B09"/>
    <w:rsid w:val="00ED4BFD"/>
    <w:rsid w:val="00ED53A4"/>
    <w:rsid w:val="00ED561B"/>
    <w:rsid w:val="00ED6365"/>
    <w:rsid w:val="00ED6983"/>
    <w:rsid w:val="00ED6B37"/>
    <w:rsid w:val="00ED6F57"/>
    <w:rsid w:val="00ED7262"/>
    <w:rsid w:val="00ED7422"/>
    <w:rsid w:val="00ED7428"/>
    <w:rsid w:val="00ED7730"/>
    <w:rsid w:val="00EE0045"/>
    <w:rsid w:val="00EE0504"/>
    <w:rsid w:val="00EE0604"/>
    <w:rsid w:val="00EE08EB"/>
    <w:rsid w:val="00EE0D65"/>
    <w:rsid w:val="00EE1216"/>
    <w:rsid w:val="00EE1355"/>
    <w:rsid w:val="00EE1A01"/>
    <w:rsid w:val="00EE25A3"/>
    <w:rsid w:val="00EE2B07"/>
    <w:rsid w:val="00EE2CF9"/>
    <w:rsid w:val="00EE3873"/>
    <w:rsid w:val="00EE3AA0"/>
    <w:rsid w:val="00EE3E6F"/>
    <w:rsid w:val="00EE3EAD"/>
    <w:rsid w:val="00EE432E"/>
    <w:rsid w:val="00EE43B1"/>
    <w:rsid w:val="00EE5639"/>
    <w:rsid w:val="00EE5960"/>
    <w:rsid w:val="00EE59DE"/>
    <w:rsid w:val="00EE68B9"/>
    <w:rsid w:val="00EE6A6F"/>
    <w:rsid w:val="00EE6C8B"/>
    <w:rsid w:val="00EF02F1"/>
    <w:rsid w:val="00EF05BC"/>
    <w:rsid w:val="00EF0C56"/>
    <w:rsid w:val="00EF124C"/>
    <w:rsid w:val="00EF1648"/>
    <w:rsid w:val="00EF230B"/>
    <w:rsid w:val="00EF2D39"/>
    <w:rsid w:val="00EF31E7"/>
    <w:rsid w:val="00EF4141"/>
    <w:rsid w:val="00EF4647"/>
    <w:rsid w:val="00EF4D95"/>
    <w:rsid w:val="00EF4E16"/>
    <w:rsid w:val="00EF55B0"/>
    <w:rsid w:val="00EF57E5"/>
    <w:rsid w:val="00EF5B41"/>
    <w:rsid w:val="00EF61F3"/>
    <w:rsid w:val="00EF6FE0"/>
    <w:rsid w:val="00EF735B"/>
    <w:rsid w:val="00EF7851"/>
    <w:rsid w:val="00EF7FDF"/>
    <w:rsid w:val="00F000F4"/>
    <w:rsid w:val="00F00D46"/>
    <w:rsid w:val="00F00F18"/>
    <w:rsid w:val="00F014AF"/>
    <w:rsid w:val="00F014F5"/>
    <w:rsid w:val="00F01BBA"/>
    <w:rsid w:val="00F01C80"/>
    <w:rsid w:val="00F023D0"/>
    <w:rsid w:val="00F02CF2"/>
    <w:rsid w:val="00F02D23"/>
    <w:rsid w:val="00F0302C"/>
    <w:rsid w:val="00F03122"/>
    <w:rsid w:val="00F032E5"/>
    <w:rsid w:val="00F036CF"/>
    <w:rsid w:val="00F03798"/>
    <w:rsid w:val="00F03D02"/>
    <w:rsid w:val="00F04497"/>
    <w:rsid w:val="00F04772"/>
    <w:rsid w:val="00F04D6B"/>
    <w:rsid w:val="00F04F29"/>
    <w:rsid w:val="00F057B7"/>
    <w:rsid w:val="00F065CB"/>
    <w:rsid w:val="00F069A9"/>
    <w:rsid w:val="00F073D3"/>
    <w:rsid w:val="00F075A4"/>
    <w:rsid w:val="00F07C1B"/>
    <w:rsid w:val="00F1010A"/>
    <w:rsid w:val="00F10288"/>
    <w:rsid w:val="00F1067A"/>
    <w:rsid w:val="00F1073E"/>
    <w:rsid w:val="00F119A2"/>
    <w:rsid w:val="00F1293D"/>
    <w:rsid w:val="00F12956"/>
    <w:rsid w:val="00F129E9"/>
    <w:rsid w:val="00F1350A"/>
    <w:rsid w:val="00F13A5E"/>
    <w:rsid w:val="00F13B3F"/>
    <w:rsid w:val="00F13FA4"/>
    <w:rsid w:val="00F14E98"/>
    <w:rsid w:val="00F157E7"/>
    <w:rsid w:val="00F158EB"/>
    <w:rsid w:val="00F16030"/>
    <w:rsid w:val="00F1603A"/>
    <w:rsid w:val="00F1645F"/>
    <w:rsid w:val="00F16794"/>
    <w:rsid w:val="00F16EA2"/>
    <w:rsid w:val="00F172AF"/>
    <w:rsid w:val="00F17661"/>
    <w:rsid w:val="00F1778B"/>
    <w:rsid w:val="00F17961"/>
    <w:rsid w:val="00F200CC"/>
    <w:rsid w:val="00F20C25"/>
    <w:rsid w:val="00F20D7D"/>
    <w:rsid w:val="00F2218C"/>
    <w:rsid w:val="00F22646"/>
    <w:rsid w:val="00F22810"/>
    <w:rsid w:val="00F22C52"/>
    <w:rsid w:val="00F238E4"/>
    <w:rsid w:val="00F23D25"/>
    <w:rsid w:val="00F23F63"/>
    <w:rsid w:val="00F250CB"/>
    <w:rsid w:val="00F2571C"/>
    <w:rsid w:val="00F2599B"/>
    <w:rsid w:val="00F25FE2"/>
    <w:rsid w:val="00F261E9"/>
    <w:rsid w:val="00F263CA"/>
    <w:rsid w:val="00F2675F"/>
    <w:rsid w:val="00F2680B"/>
    <w:rsid w:val="00F26F4C"/>
    <w:rsid w:val="00F277B9"/>
    <w:rsid w:val="00F27E71"/>
    <w:rsid w:val="00F30603"/>
    <w:rsid w:val="00F3091A"/>
    <w:rsid w:val="00F311AD"/>
    <w:rsid w:val="00F31AD6"/>
    <w:rsid w:val="00F31D7E"/>
    <w:rsid w:val="00F328D8"/>
    <w:rsid w:val="00F32F95"/>
    <w:rsid w:val="00F3316C"/>
    <w:rsid w:val="00F33368"/>
    <w:rsid w:val="00F33511"/>
    <w:rsid w:val="00F336BD"/>
    <w:rsid w:val="00F33C2E"/>
    <w:rsid w:val="00F344FB"/>
    <w:rsid w:val="00F345BC"/>
    <w:rsid w:val="00F34872"/>
    <w:rsid w:val="00F36434"/>
    <w:rsid w:val="00F36D7E"/>
    <w:rsid w:val="00F36E2E"/>
    <w:rsid w:val="00F36F7C"/>
    <w:rsid w:val="00F371EF"/>
    <w:rsid w:val="00F37284"/>
    <w:rsid w:val="00F3737A"/>
    <w:rsid w:val="00F376C9"/>
    <w:rsid w:val="00F37839"/>
    <w:rsid w:val="00F37C4B"/>
    <w:rsid w:val="00F40C52"/>
    <w:rsid w:val="00F41A29"/>
    <w:rsid w:val="00F447DD"/>
    <w:rsid w:val="00F453ED"/>
    <w:rsid w:val="00F45B2C"/>
    <w:rsid w:val="00F46AA5"/>
    <w:rsid w:val="00F47903"/>
    <w:rsid w:val="00F510F3"/>
    <w:rsid w:val="00F51C5D"/>
    <w:rsid w:val="00F5278A"/>
    <w:rsid w:val="00F52A53"/>
    <w:rsid w:val="00F52FEE"/>
    <w:rsid w:val="00F53557"/>
    <w:rsid w:val="00F539E6"/>
    <w:rsid w:val="00F545D2"/>
    <w:rsid w:val="00F54E3B"/>
    <w:rsid w:val="00F55132"/>
    <w:rsid w:val="00F552C1"/>
    <w:rsid w:val="00F553CB"/>
    <w:rsid w:val="00F55632"/>
    <w:rsid w:val="00F55C7A"/>
    <w:rsid w:val="00F55CAD"/>
    <w:rsid w:val="00F56E57"/>
    <w:rsid w:val="00F604CD"/>
    <w:rsid w:val="00F60E41"/>
    <w:rsid w:val="00F60E45"/>
    <w:rsid w:val="00F6171A"/>
    <w:rsid w:val="00F61BE8"/>
    <w:rsid w:val="00F6253D"/>
    <w:rsid w:val="00F62644"/>
    <w:rsid w:val="00F62CBE"/>
    <w:rsid w:val="00F62DAE"/>
    <w:rsid w:val="00F651C2"/>
    <w:rsid w:val="00F6526A"/>
    <w:rsid w:val="00F66717"/>
    <w:rsid w:val="00F67417"/>
    <w:rsid w:val="00F67BB0"/>
    <w:rsid w:val="00F70225"/>
    <w:rsid w:val="00F70E93"/>
    <w:rsid w:val="00F70F28"/>
    <w:rsid w:val="00F70F59"/>
    <w:rsid w:val="00F71508"/>
    <w:rsid w:val="00F7188A"/>
    <w:rsid w:val="00F719D1"/>
    <w:rsid w:val="00F71B7A"/>
    <w:rsid w:val="00F720AC"/>
    <w:rsid w:val="00F726B8"/>
    <w:rsid w:val="00F730E6"/>
    <w:rsid w:val="00F734A6"/>
    <w:rsid w:val="00F7350A"/>
    <w:rsid w:val="00F7352D"/>
    <w:rsid w:val="00F73E09"/>
    <w:rsid w:val="00F73E34"/>
    <w:rsid w:val="00F748A7"/>
    <w:rsid w:val="00F75096"/>
    <w:rsid w:val="00F7638D"/>
    <w:rsid w:val="00F7745D"/>
    <w:rsid w:val="00F775A8"/>
    <w:rsid w:val="00F804A3"/>
    <w:rsid w:val="00F80CEC"/>
    <w:rsid w:val="00F812E6"/>
    <w:rsid w:val="00F819F5"/>
    <w:rsid w:val="00F82F03"/>
    <w:rsid w:val="00F837E3"/>
    <w:rsid w:val="00F83DEA"/>
    <w:rsid w:val="00F83FF3"/>
    <w:rsid w:val="00F845A7"/>
    <w:rsid w:val="00F849F4"/>
    <w:rsid w:val="00F854BA"/>
    <w:rsid w:val="00F85CDC"/>
    <w:rsid w:val="00F85FDE"/>
    <w:rsid w:val="00F86147"/>
    <w:rsid w:val="00F8640A"/>
    <w:rsid w:val="00F86BF9"/>
    <w:rsid w:val="00F8707C"/>
    <w:rsid w:val="00F8718B"/>
    <w:rsid w:val="00F87A1F"/>
    <w:rsid w:val="00F87FF3"/>
    <w:rsid w:val="00F904FE"/>
    <w:rsid w:val="00F90632"/>
    <w:rsid w:val="00F90972"/>
    <w:rsid w:val="00F90B4D"/>
    <w:rsid w:val="00F91175"/>
    <w:rsid w:val="00F914D4"/>
    <w:rsid w:val="00F91A43"/>
    <w:rsid w:val="00F9227C"/>
    <w:rsid w:val="00F932FB"/>
    <w:rsid w:val="00F933AA"/>
    <w:rsid w:val="00F936B8"/>
    <w:rsid w:val="00F9401D"/>
    <w:rsid w:val="00F9485A"/>
    <w:rsid w:val="00F9570C"/>
    <w:rsid w:val="00F957D2"/>
    <w:rsid w:val="00F96F91"/>
    <w:rsid w:val="00F970D1"/>
    <w:rsid w:val="00FA04F4"/>
    <w:rsid w:val="00FA0A50"/>
    <w:rsid w:val="00FA0F24"/>
    <w:rsid w:val="00FA154E"/>
    <w:rsid w:val="00FA1E24"/>
    <w:rsid w:val="00FA1E3E"/>
    <w:rsid w:val="00FA2738"/>
    <w:rsid w:val="00FA28F5"/>
    <w:rsid w:val="00FA29B8"/>
    <w:rsid w:val="00FA3124"/>
    <w:rsid w:val="00FA34F1"/>
    <w:rsid w:val="00FA37BB"/>
    <w:rsid w:val="00FA43E5"/>
    <w:rsid w:val="00FA46CE"/>
    <w:rsid w:val="00FA5665"/>
    <w:rsid w:val="00FA5C63"/>
    <w:rsid w:val="00FA678E"/>
    <w:rsid w:val="00FA710E"/>
    <w:rsid w:val="00FA71DD"/>
    <w:rsid w:val="00FA728F"/>
    <w:rsid w:val="00FA76FD"/>
    <w:rsid w:val="00FB0381"/>
    <w:rsid w:val="00FB03FB"/>
    <w:rsid w:val="00FB0403"/>
    <w:rsid w:val="00FB0F1A"/>
    <w:rsid w:val="00FB15B2"/>
    <w:rsid w:val="00FB194D"/>
    <w:rsid w:val="00FB1C9C"/>
    <w:rsid w:val="00FB22C1"/>
    <w:rsid w:val="00FB2C78"/>
    <w:rsid w:val="00FB2CF0"/>
    <w:rsid w:val="00FB4C8D"/>
    <w:rsid w:val="00FB4CFF"/>
    <w:rsid w:val="00FB5174"/>
    <w:rsid w:val="00FB5486"/>
    <w:rsid w:val="00FB57C8"/>
    <w:rsid w:val="00FB5E8B"/>
    <w:rsid w:val="00FB61B4"/>
    <w:rsid w:val="00FB63AF"/>
    <w:rsid w:val="00FB6903"/>
    <w:rsid w:val="00FB7970"/>
    <w:rsid w:val="00FB7BD7"/>
    <w:rsid w:val="00FB7E85"/>
    <w:rsid w:val="00FB7E9A"/>
    <w:rsid w:val="00FC0DC4"/>
    <w:rsid w:val="00FC14E2"/>
    <w:rsid w:val="00FC1F50"/>
    <w:rsid w:val="00FC2F83"/>
    <w:rsid w:val="00FC3561"/>
    <w:rsid w:val="00FC3A32"/>
    <w:rsid w:val="00FC3D69"/>
    <w:rsid w:val="00FC3D97"/>
    <w:rsid w:val="00FC4544"/>
    <w:rsid w:val="00FC53CF"/>
    <w:rsid w:val="00FC5822"/>
    <w:rsid w:val="00FC5968"/>
    <w:rsid w:val="00FC5C59"/>
    <w:rsid w:val="00FC6208"/>
    <w:rsid w:val="00FC7DBF"/>
    <w:rsid w:val="00FD0ED6"/>
    <w:rsid w:val="00FD109D"/>
    <w:rsid w:val="00FD1282"/>
    <w:rsid w:val="00FD147F"/>
    <w:rsid w:val="00FD1AF2"/>
    <w:rsid w:val="00FD211B"/>
    <w:rsid w:val="00FD2C08"/>
    <w:rsid w:val="00FD3885"/>
    <w:rsid w:val="00FD3A22"/>
    <w:rsid w:val="00FD4326"/>
    <w:rsid w:val="00FD44B4"/>
    <w:rsid w:val="00FD4A49"/>
    <w:rsid w:val="00FD4AB3"/>
    <w:rsid w:val="00FD6C30"/>
    <w:rsid w:val="00FD7584"/>
    <w:rsid w:val="00FD77E8"/>
    <w:rsid w:val="00FE065A"/>
    <w:rsid w:val="00FE0836"/>
    <w:rsid w:val="00FE1061"/>
    <w:rsid w:val="00FE19DD"/>
    <w:rsid w:val="00FE20A1"/>
    <w:rsid w:val="00FE2782"/>
    <w:rsid w:val="00FE2891"/>
    <w:rsid w:val="00FE3874"/>
    <w:rsid w:val="00FE408E"/>
    <w:rsid w:val="00FE464F"/>
    <w:rsid w:val="00FE4B21"/>
    <w:rsid w:val="00FE5503"/>
    <w:rsid w:val="00FE762D"/>
    <w:rsid w:val="00FE7766"/>
    <w:rsid w:val="00FE7E9A"/>
    <w:rsid w:val="00FE7FD5"/>
    <w:rsid w:val="00FF061A"/>
    <w:rsid w:val="00FF076A"/>
    <w:rsid w:val="00FF0928"/>
    <w:rsid w:val="00FF1567"/>
    <w:rsid w:val="00FF1704"/>
    <w:rsid w:val="00FF27C0"/>
    <w:rsid w:val="00FF3380"/>
    <w:rsid w:val="00FF386A"/>
    <w:rsid w:val="00FF39E3"/>
    <w:rsid w:val="00FF3E2A"/>
    <w:rsid w:val="00FF3E79"/>
    <w:rsid w:val="00FF3F22"/>
    <w:rsid w:val="00FF4FE5"/>
    <w:rsid w:val="00FF55EB"/>
    <w:rsid w:val="00FF561A"/>
    <w:rsid w:val="00FF61C3"/>
    <w:rsid w:val="00FF6384"/>
    <w:rsid w:val="00FF6868"/>
    <w:rsid w:val="00FF75B7"/>
    <w:rsid w:val="07405280"/>
    <w:rsid w:val="19C0589F"/>
    <w:rsid w:val="237C1597"/>
    <w:rsid w:val="269F2CDB"/>
    <w:rsid w:val="28791FF6"/>
    <w:rsid w:val="38B34736"/>
    <w:rsid w:val="3AD625EF"/>
    <w:rsid w:val="3CB92447"/>
    <w:rsid w:val="3D055EF3"/>
    <w:rsid w:val="4BB914E0"/>
    <w:rsid w:val="55B07D75"/>
    <w:rsid w:val="5D705A76"/>
    <w:rsid w:val="5EAF2FFD"/>
    <w:rsid w:val="63CA1312"/>
    <w:rsid w:val="67A561EF"/>
    <w:rsid w:val="68E91746"/>
    <w:rsid w:val="6AEC0C71"/>
    <w:rsid w:val="6EB86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A848BA"/>
  <w15:docId w15:val="{8FADF101-1231-49E1-B755-B5FE19981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qFormat="1"/>
    <w:lsdException w:name="index 2" w:locked="1" w:semiHidden="1" w:qFormat="1"/>
    <w:lsdException w:name="index 3" w:locked="1" w:semiHidden="1" w:qFormat="1"/>
    <w:lsdException w:name="index 4" w:locked="1" w:semiHidden="1"/>
    <w:lsdException w:name="index 5" w:locked="1" w:semiHidden="1" w:qFormat="1"/>
    <w:lsdException w:name="index 6" w:locked="1" w:semiHidden="1" w:qFormat="1"/>
    <w:lsdException w:name="index 7" w:locked="1" w:semiHidden="1" w:qFormat="1"/>
    <w:lsdException w:name="index 8" w:locked="1" w:semiHidden="1" w:qFormat="1"/>
    <w:lsdException w:name="index 9" w:locked="1" w:semiHidden="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semiHidden="1" w:qFormat="1"/>
    <w:lsdException w:name="footnote text" w:locked="1" w:semiHidden="1" w:qFormat="1"/>
    <w:lsdException w:name="annotation text" w:locked="1" w:semiHidden="1" w:qFormat="1"/>
    <w:lsdException w:name="header" w:locked="1" w:semiHidden="1" w:qFormat="1"/>
    <w:lsdException w:name="footer" w:locked="1" w:semiHidden="1" w:qFormat="1"/>
    <w:lsdException w:name="index heading" w:locked="1" w:semiHidden="1" w:qFormat="1"/>
    <w:lsdException w:name="caption" w:locked="1" w:qFormat="1"/>
    <w:lsdException w:name="table of figures" w:locked="1" w:uiPriority="99" w:qFormat="1"/>
    <w:lsdException w:name="envelope address" w:locked="1" w:semiHidden="1" w:qFormat="1"/>
    <w:lsdException w:name="envelope return" w:locked="1" w:semiHidden="1" w:qFormat="1"/>
    <w:lsdException w:name="footnote reference" w:locked="1" w:semiHidden="1" w:qFormat="1"/>
    <w:lsdException w:name="annotation reference" w:locked="1" w:semiHidden="1" w:qFormat="1"/>
    <w:lsdException w:name="line number" w:locked="1" w:semiHidden="1" w:qFormat="1"/>
    <w:lsdException w:name="page number" w:locked="1" w:semiHidden="1" w:qFormat="1"/>
    <w:lsdException w:name="endnote reference" w:locked="1" w:semiHidden="1" w:qFormat="1"/>
    <w:lsdException w:name="endnote text" w:locked="1" w:semiHidden="1" w:qFormat="1"/>
    <w:lsdException w:name="table of authorities" w:locked="1" w:semiHidden="1" w:qFormat="1"/>
    <w:lsdException w:name="macro" w:locked="1" w:semiHidden="1" w:qFormat="1"/>
    <w:lsdException w:name="toa heading" w:locked="1" w:semiHidden="1" w:qFormat="1"/>
    <w:lsdException w:name="List" w:locked="1" w:semiHidden="1" w:qFormat="1"/>
    <w:lsdException w:name="List Bullet" w:locked="1" w:qFormat="1"/>
    <w:lsdException w:name="List Number" w:locked="1" w:semiHidden="1" w:qFormat="1"/>
    <w:lsdException w:name="List 2" w:locked="1" w:semiHidden="1" w:qFormat="1"/>
    <w:lsdException w:name="List 3" w:locked="1" w:semiHidden="1" w:qFormat="1"/>
    <w:lsdException w:name="List 4" w:locked="1" w:semiHidden="1" w:qFormat="1"/>
    <w:lsdException w:name="List 5" w:locked="1" w:semiHidden="1" w:qFormat="1"/>
    <w:lsdException w:name="List Bullet 2" w:locked="1" w:semiHidden="1" w:qFormat="1"/>
    <w:lsdException w:name="List Bullet 3" w:locked="1" w:semiHidden="1" w:qFormat="1"/>
    <w:lsdException w:name="List Bullet 4" w:locked="1" w:semiHidden="1" w:qFormat="1"/>
    <w:lsdException w:name="List Bullet 5" w:locked="1" w:semiHidden="1" w:qFormat="1"/>
    <w:lsdException w:name="List Number 2" w:locked="1" w:semiHidden="1" w:qFormat="1"/>
    <w:lsdException w:name="List Number 3" w:locked="1" w:semiHidden="1" w:qFormat="1"/>
    <w:lsdException w:name="List Number 4" w:locked="1" w:semiHidden="1" w:qFormat="1"/>
    <w:lsdException w:name="List Number 5" w:locked="1" w:semiHidden="1" w:qFormat="1"/>
    <w:lsdException w:name="Title" w:locked="1" w:qFormat="1"/>
    <w:lsdException w:name="Closing" w:locked="1" w:semiHidden="1" w:qFormat="1"/>
    <w:lsdException w:name="Signature" w:locked="1" w:semiHidden="1" w:qFormat="1"/>
    <w:lsdException w:name="Default Paragraph Font" w:semiHidden="1" w:uiPriority="1" w:unhideWhenUsed="1" w:qFormat="1"/>
    <w:lsdException w:name="Body Text" w:locked="1" w:semiHidden="1" w:qFormat="1"/>
    <w:lsdException w:name="Body Text Indent" w:locked="1" w:semiHidden="1" w:qFormat="1"/>
    <w:lsdException w:name="List Continue" w:locked="1" w:semiHidden="1" w:qFormat="1"/>
    <w:lsdException w:name="List Continue 2" w:locked="1" w:semiHidden="1" w:qFormat="1"/>
    <w:lsdException w:name="List Continue 3" w:locked="1" w:semiHidden="1" w:qFormat="1"/>
    <w:lsdException w:name="List Continue 4" w:locked="1" w:semiHidden="1" w:qFormat="1"/>
    <w:lsdException w:name="List Continue 5" w:locked="1" w:semiHidden="1" w:qFormat="1"/>
    <w:lsdException w:name="Message Header" w:locked="1" w:semiHidden="1" w:qFormat="1"/>
    <w:lsdException w:name="Subtitle" w:locked="1" w:qFormat="1"/>
    <w:lsdException w:name="Salutation" w:locked="1" w:semiHidden="1" w:qFormat="1"/>
    <w:lsdException w:name="Date" w:locked="1" w:semiHidden="1" w:qFormat="1"/>
    <w:lsdException w:name="Body Text First Indent" w:locked="1"/>
    <w:lsdException w:name="Body Text First Indent 2" w:locked="1" w:semiHidden="1"/>
    <w:lsdException w:name="Note Heading" w:locked="1" w:semiHidden="1" w:qFormat="1"/>
    <w:lsdException w:name="Body Text 2" w:locked="1" w:semiHidden="1" w:qFormat="1"/>
    <w:lsdException w:name="Body Text 3" w:locked="1" w:semiHidden="1" w:qFormat="1"/>
    <w:lsdException w:name="Body Text Indent 2" w:locked="1" w:semiHidden="1" w:qFormat="1"/>
    <w:lsdException w:name="Body Text Indent 3" w:locked="1" w:semiHidden="1" w:qFormat="1"/>
    <w:lsdException w:name="Block Text" w:locked="1" w:semiHidden="1" w:qFormat="1"/>
    <w:lsdException w:name="Hyperlink" w:locked="1" w:uiPriority="99" w:unhideWhenUsed="1" w:qFormat="1"/>
    <w:lsdException w:name="FollowedHyperlink" w:locked="1" w:semiHidden="1" w:qFormat="1"/>
    <w:lsdException w:name="Strong" w:locked="1" w:qFormat="1"/>
    <w:lsdException w:name="Emphasis" w:locked="1" w:qFormat="1"/>
    <w:lsdException w:name="Document Map" w:locked="1" w:semiHidden="1" w:qFormat="1"/>
    <w:lsdException w:name="Plain Text" w:locked="1" w:semiHidden="1" w:qFormat="1"/>
    <w:lsdException w:name="E-mail Signature" w:locked="1" w:semiHidden="1" w:qFormat="1"/>
    <w:lsdException w:name="HTML Top of Form" w:semiHidden="1" w:uiPriority="99" w:unhideWhenUsed="1"/>
    <w:lsdException w:name="HTML Bottom of Form" w:semiHidden="1" w:uiPriority="99" w:unhideWhenUsed="1"/>
    <w:lsdException w:name="Normal (Web)" w:locked="1" w:semiHidden="1" w:qFormat="1"/>
    <w:lsdException w:name="HTML Acronym" w:locked="1" w:semiHidden="1" w:qFormat="1"/>
    <w:lsdException w:name="HTML Address" w:locked="1" w:semiHidden="1" w:qFormat="1"/>
    <w:lsdException w:name="HTML Cite" w:locked="1" w:semiHidden="1" w:qFormat="1"/>
    <w:lsdException w:name="HTML Code" w:locked="1" w:semiHidden="1" w:qFormat="1"/>
    <w:lsdException w:name="HTML Definition" w:locked="1" w:semiHidden="1" w:qFormat="1"/>
    <w:lsdException w:name="HTML Keyboard" w:locked="1" w:semiHidden="1" w:qFormat="1"/>
    <w:lsdException w:name="HTML Preformatted" w:locked="1" w:qFormat="1"/>
    <w:lsdException w:name="HTML Sample" w:locked="1" w:semiHidden="1" w:qFormat="1"/>
    <w:lsdException w:name="HTML Typewriter" w:locked="1" w:semiHidden="1" w:qFormat="1"/>
    <w:lsdException w:name="HTML Variable" w:locked="1" w:semiHidden="1" w:qFormat="1"/>
    <w:lsdException w:name="Normal Table" w:semiHidden="1" w:uiPriority="99" w:unhideWhenUsed="1" w:qFormat="1"/>
    <w:lsdException w:name="annotation subject" w:lock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qFormat="1"/>
    <w:lsdException w:name="Table Simple 2" w:locked="1" w:semiHidden="1" w:unhideWhenUsed="1" w:qFormat="1"/>
    <w:lsdException w:name="Table Simple 3" w:locked="1" w:semiHidden="1" w:unhideWhenUsed="1" w:qFormat="1"/>
    <w:lsdException w:name="Table Classic 1" w:locked="1" w:semiHidden="1" w:unhideWhenUsed="1" w:qFormat="1"/>
    <w:lsdException w:name="Table Classic 2" w:locked="1" w:semiHidden="1" w:unhideWhenUsed="1" w:qFormat="1"/>
    <w:lsdException w:name="Table Classic 3" w:locked="1" w:semiHidden="1" w:unhideWhenUsed="1" w:qFormat="1"/>
    <w:lsdException w:name="Table Classic 4" w:locked="1" w:semiHidden="1" w:unhideWhenUsed="1" w:qFormat="1"/>
    <w:lsdException w:name="Table Colorful 1" w:locked="1" w:semiHidden="1" w:unhideWhenUsed="1" w:qFormat="1"/>
    <w:lsdException w:name="Table Colorful 2" w:locked="1" w:semiHidden="1" w:unhideWhenUsed="1" w:qFormat="1"/>
    <w:lsdException w:name="Table Colorful 3" w:locked="1" w:semiHidden="1" w:unhideWhenUsed="1" w:qFormat="1"/>
    <w:lsdException w:name="Table Columns 1" w:locked="1" w:semiHidden="1" w:unhideWhenUsed="1" w:qFormat="1"/>
    <w:lsdException w:name="Table Columns 2" w:locked="1" w:semiHidden="1" w:unhideWhenUsed="1" w:qFormat="1"/>
    <w:lsdException w:name="Table Columns 3" w:locked="1" w:semiHidden="1" w:unhideWhenUsed="1" w:qFormat="1"/>
    <w:lsdException w:name="Table Columns 4" w:locked="1" w:semiHidden="1" w:unhideWhenUsed="1" w:qFormat="1"/>
    <w:lsdException w:name="Table Columns 5" w:locked="1" w:semiHidden="1" w:unhideWhenUsed="1" w:qFormat="1"/>
    <w:lsdException w:name="Table Grid 1" w:locked="1" w:semiHidden="1" w:unhideWhenUsed="1" w:qFormat="1"/>
    <w:lsdException w:name="Table Grid 2" w:locked="1" w:semiHidden="1" w:unhideWhenUsed="1" w:qFormat="1"/>
    <w:lsdException w:name="Table Grid 3" w:locked="1" w:semiHidden="1" w:unhideWhenUsed="1" w:qFormat="1"/>
    <w:lsdException w:name="Table Grid 4" w:locked="1" w:semiHidden="1" w:unhideWhenUsed="1" w:qFormat="1"/>
    <w:lsdException w:name="Table Grid 5" w:locked="1" w:semiHidden="1" w:unhideWhenUsed="1" w:qFormat="1"/>
    <w:lsdException w:name="Table Grid 6" w:locked="1" w:semiHidden="1" w:unhideWhenUsed="1" w:qFormat="1"/>
    <w:lsdException w:name="Table Grid 7" w:locked="1" w:semiHidden="1" w:unhideWhenUsed="1" w:qFormat="1"/>
    <w:lsdException w:name="Table Grid 8" w:locked="1" w:semiHidden="1" w:unhideWhenUsed="1" w:qFormat="1"/>
    <w:lsdException w:name="Table List 1" w:locked="1" w:semiHidden="1" w:unhideWhenUsed="1" w:qFormat="1"/>
    <w:lsdException w:name="Table List 2" w:locked="1" w:semiHidden="1" w:unhideWhenUsed="1" w:qFormat="1"/>
    <w:lsdException w:name="Table List 3" w:locked="1" w:semiHidden="1" w:unhideWhenUsed="1" w:qFormat="1"/>
    <w:lsdException w:name="Table List 4" w:locked="1" w:semiHidden="1" w:unhideWhenUsed="1" w:qFormat="1"/>
    <w:lsdException w:name="Table List 5" w:locked="1" w:semiHidden="1" w:unhideWhenUsed="1" w:qFormat="1"/>
    <w:lsdException w:name="Table List 6" w:locked="1" w:semiHidden="1" w:unhideWhenUsed="1" w:qFormat="1"/>
    <w:lsdException w:name="Table List 7" w:locked="1" w:semiHidden="1" w:unhideWhenUsed="1" w:qFormat="1"/>
    <w:lsdException w:name="Table List 8" w:locked="1" w:semiHidden="1" w:unhideWhenUsed="1" w:qFormat="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qFormat="1"/>
    <w:lsdException w:name="Table Elegant" w:locked="1" w:semiHidden="1" w:unhideWhenUsed="1" w:qFormat="1"/>
    <w:lsdException w:name="Table Professional" w:locked="1" w:semiHidden="1" w:unhideWhenUsed="1" w:qFormat="1"/>
    <w:lsdException w:name="Table Subtle 1" w:locked="1" w:semiHidden="1" w:unhideWhenUsed="1" w:qFormat="1"/>
    <w:lsdException w:name="Table Subtle 2" w:locked="1" w:semiHidden="1" w:unhideWhenUsed="1" w:qFormat="1"/>
    <w:lsdException w:name="Table Web 1" w:locked="1" w:semiHidden="1" w:unhideWhenUsed="1" w:qFormat="1"/>
    <w:lsdException w:name="Table Web 2" w:locked="1" w:semiHidden="1" w:unhideWhenUsed="1" w:qFormat="1"/>
    <w:lsdException w:name="Table Web 3" w:locked="1" w:semiHidden="1" w:unhideWhenUsed="1" w:qFormat="1"/>
    <w:lsdException w:name="Balloon Text" w:locked="1" w:semiHidden="1"/>
    <w:lsdException w:name="Table Grid" w:locked="1" w:qFormat="1"/>
    <w:lsdException w:name="Table Theme" w:locked="1"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7">
    <w:name w:val="Normal"/>
    <w:qFormat/>
    <w:rsid w:val="003A1239"/>
    <w:pPr>
      <w:topLinePunct/>
      <w:adjustRightInd w:val="0"/>
      <w:snapToGrid w:val="0"/>
      <w:spacing w:before="160" w:after="160" w:line="240" w:lineRule="atLeast"/>
      <w:ind w:left="1701"/>
    </w:pPr>
    <w:rPr>
      <w:rFonts w:cs="Arial"/>
      <w:kern w:val="2"/>
      <w:sz w:val="21"/>
      <w:szCs w:val="21"/>
    </w:rPr>
  </w:style>
  <w:style w:type="paragraph" w:styleId="1">
    <w:name w:val="heading 1"/>
    <w:basedOn w:val="a7"/>
    <w:next w:val="21"/>
    <w:link w:val="13"/>
    <w:qFormat/>
    <w:locked/>
    <w:rsid w:val="003A1239"/>
    <w:pPr>
      <w:keepNext/>
      <w:numPr>
        <w:numId w:val="15"/>
      </w:numPr>
      <w:pBdr>
        <w:bottom w:val="single" w:sz="12" w:space="1" w:color="auto"/>
      </w:pBdr>
      <w:spacing w:before="1200" w:after="800"/>
      <w:jc w:val="right"/>
      <w:outlineLvl w:val="0"/>
    </w:pPr>
    <w:rPr>
      <w:rFonts w:ascii="Book Antiqua" w:eastAsia="黑体" w:hAnsi="Book Antiqua" w:cs="Book Antiqua"/>
      <w:b/>
      <w:bCs/>
      <w:sz w:val="44"/>
      <w:szCs w:val="44"/>
    </w:rPr>
  </w:style>
  <w:style w:type="paragraph" w:styleId="21">
    <w:name w:val="heading 2"/>
    <w:basedOn w:val="a7"/>
    <w:next w:val="31"/>
    <w:link w:val="25"/>
    <w:qFormat/>
    <w:locked/>
    <w:rsid w:val="003A1239"/>
    <w:pPr>
      <w:keepNext/>
      <w:keepLines/>
      <w:numPr>
        <w:ilvl w:val="1"/>
        <w:numId w:val="15"/>
      </w:numPr>
      <w:spacing w:before="600"/>
      <w:outlineLvl w:val="1"/>
    </w:pPr>
    <w:rPr>
      <w:rFonts w:ascii="Book Antiqua" w:eastAsia="黑体" w:hAnsi="Book Antiqua" w:cs="Book Antiqua"/>
      <w:b/>
      <w:bCs/>
      <w:noProof/>
      <w:kern w:val="0"/>
      <w:sz w:val="32"/>
      <w:szCs w:val="36"/>
      <w:lang w:eastAsia="en-US"/>
    </w:rPr>
  </w:style>
  <w:style w:type="paragraph" w:styleId="31">
    <w:name w:val="heading 3"/>
    <w:basedOn w:val="a7"/>
    <w:next w:val="a7"/>
    <w:link w:val="35"/>
    <w:qFormat/>
    <w:locked/>
    <w:rsid w:val="003A1239"/>
    <w:pPr>
      <w:keepNext/>
      <w:keepLines/>
      <w:numPr>
        <w:ilvl w:val="2"/>
        <w:numId w:val="15"/>
      </w:numPr>
      <w:spacing w:before="200"/>
      <w:outlineLvl w:val="2"/>
    </w:pPr>
    <w:rPr>
      <w:rFonts w:ascii="Book Antiqua" w:eastAsia="黑体" w:hAnsi="Book Antiqua" w:cs="宋体"/>
      <w:b/>
      <w:noProof/>
      <w:kern w:val="0"/>
      <w:sz w:val="32"/>
      <w:szCs w:val="32"/>
    </w:rPr>
  </w:style>
  <w:style w:type="paragraph" w:styleId="41">
    <w:name w:val="heading 4"/>
    <w:basedOn w:val="a7"/>
    <w:next w:val="a7"/>
    <w:link w:val="44"/>
    <w:qFormat/>
    <w:locked/>
    <w:rsid w:val="003A1239"/>
    <w:pPr>
      <w:keepNext/>
      <w:keepLines/>
      <w:numPr>
        <w:ilvl w:val="3"/>
        <w:numId w:val="15"/>
      </w:numPr>
      <w:outlineLvl w:val="3"/>
    </w:pPr>
    <w:rPr>
      <w:rFonts w:ascii="Book Antiqua" w:eastAsia="黑体" w:hAnsi="Book Antiqua" w:cs="Times New Roman"/>
      <w:b/>
      <w:bCs/>
      <w:sz w:val="28"/>
    </w:rPr>
  </w:style>
  <w:style w:type="paragraph" w:styleId="52">
    <w:name w:val="heading 5"/>
    <w:basedOn w:val="a7"/>
    <w:next w:val="a7"/>
    <w:link w:val="53"/>
    <w:qFormat/>
    <w:locked/>
    <w:rsid w:val="003A1239"/>
    <w:pPr>
      <w:keepNext/>
      <w:keepLines/>
      <w:spacing w:before="280" w:after="290" w:line="376" w:lineRule="atLeast"/>
      <w:outlineLvl w:val="4"/>
    </w:pPr>
    <w:rPr>
      <w:b/>
      <w:bCs/>
      <w:sz w:val="28"/>
      <w:szCs w:val="28"/>
    </w:rPr>
  </w:style>
  <w:style w:type="paragraph" w:styleId="60">
    <w:name w:val="heading 6"/>
    <w:basedOn w:val="a7"/>
    <w:next w:val="a7"/>
    <w:link w:val="61"/>
    <w:locked/>
    <w:rsid w:val="003A1239"/>
    <w:pPr>
      <w:keepNext/>
      <w:keepLines/>
      <w:spacing w:before="240" w:after="64" w:line="320" w:lineRule="atLeast"/>
      <w:outlineLvl w:val="5"/>
    </w:pPr>
    <w:rPr>
      <w:rFonts w:ascii="Arial" w:eastAsia="黑体" w:hAnsi="Arial" w:cs="Times New Roman"/>
      <w:b/>
      <w:bCs/>
    </w:rPr>
  </w:style>
  <w:style w:type="paragraph" w:styleId="7">
    <w:name w:val="heading 7"/>
    <w:basedOn w:val="1"/>
    <w:next w:val="8"/>
    <w:link w:val="70"/>
    <w:qFormat/>
    <w:locked/>
    <w:rsid w:val="003A1239"/>
    <w:pPr>
      <w:keepLines/>
      <w:numPr>
        <w:numId w:val="21"/>
      </w:numPr>
      <w:topLinePunct w:val="0"/>
      <w:outlineLvl w:val="6"/>
    </w:pPr>
    <w:rPr>
      <w:bCs w:val="0"/>
    </w:rPr>
  </w:style>
  <w:style w:type="paragraph" w:styleId="8">
    <w:name w:val="heading 8"/>
    <w:basedOn w:val="21"/>
    <w:next w:val="9"/>
    <w:link w:val="80"/>
    <w:qFormat/>
    <w:locked/>
    <w:rsid w:val="003A1239"/>
    <w:pPr>
      <w:numPr>
        <w:numId w:val="21"/>
      </w:numPr>
      <w:topLinePunct w:val="0"/>
      <w:spacing w:before="200"/>
      <w:outlineLvl w:val="7"/>
    </w:pPr>
    <w:rPr>
      <w:rFonts w:cs="Times New Roman"/>
    </w:rPr>
  </w:style>
  <w:style w:type="paragraph" w:styleId="9">
    <w:name w:val="heading 9"/>
    <w:basedOn w:val="31"/>
    <w:next w:val="a7"/>
    <w:link w:val="90"/>
    <w:qFormat/>
    <w:locked/>
    <w:rsid w:val="003A1239"/>
    <w:pPr>
      <w:numPr>
        <w:numId w:val="21"/>
      </w:numPr>
      <w:topLinePunct w:val="0"/>
      <w:outlineLvl w:val="8"/>
    </w:pPr>
    <w:rPr>
      <w:rFonts w:cs="Times New Roman"/>
    </w:rPr>
  </w:style>
  <w:style w:type="character" w:default="1" w:styleId="a8">
    <w:name w:val="Default Paragraph Font"/>
    <w:uiPriority w:val="1"/>
    <w:unhideWhenUsed/>
    <w:rsid w:val="003A1239"/>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rsid w:val="003A1239"/>
  </w:style>
  <w:style w:type="paragraph" w:styleId="ab">
    <w:name w:val="macro"/>
    <w:link w:val="ac"/>
    <w:semiHidden/>
    <w:locked/>
    <w:rsid w:val="003A123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36">
    <w:name w:val="List 3"/>
    <w:basedOn w:val="a7"/>
    <w:semiHidden/>
    <w:locked/>
    <w:rsid w:val="003A1239"/>
    <w:pPr>
      <w:ind w:leftChars="400" w:left="100" w:hangingChars="200" w:hanging="200"/>
    </w:pPr>
  </w:style>
  <w:style w:type="paragraph" w:styleId="2">
    <w:name w:val="List Number 2"/>
    <w:basedOn w:val="a7"/>
    <w:semiHidden/>
    <w:locked/>
    <w:rsid w:val="003A1239"/>
    <w:pPr>
      <w:numPr>
        <w:numId w:val="1"/>
      </w:numPr>
    </w:pPr>
  </w:style>
  <w:style w:type="paragraph" w:styleId="ad">
    <w:name w:val="table of authorities"/>
    <w:basedOn w:val="a7"/>
    <w:next w:val="a7"/>
    <w:semiHidden/>
    <w:locked/>
    <w:rsid w:val="003A1239"/>
    <w:pPr>
      <w:ind w:left="420"/>
    </w:pPr>
  </w:style>
  <w:style w:type="paragraph" w:styleId="ae">
    <w:name w:val="Note Heading"/>
    <w:basedOn w:val="a7"/>
    <w:next w:val="a7"/>
    <w:link w:val="af"/>
    <w:semiHidden/>
    <w:locked/>
    <w:rsid w:val="003A1239"/>
    <w:pPr>
      <w:jc w:val="center"/>
    </w:pPr>
  </w:style>
  <w:style w:type="paragraph" w:styleId="40">
    <w:name w:val="List Bullet 4"/>
    <w:basedOn w:val="a7"/>
    <w:autoRedefine/>
    <w:semiHidden/>
    <w:locked/>
    <w:rsid w:val="003A1239"/>
    <w:pPr>
      <w:numPr>
        <w:numId w:val="2"/>
      </w:numPr>
    </w:pPr>
  </w:style>
  <w:style w:type="paragraph" w:styleId="81">
    <w:name w:val="index 8"/>
    <w:basedOn w:val="a7"/>
    <w:next w:val="a7"/>
    <w:autoRedefine/>
    <w:semiHidden/>
    <w:locked/>
    <w:rsid w:val="003A1239"/>
    <w:pPr>
      <w:ind w:left="1680" w:hanging="210"/>
    </w:pPr>
    <w:rPr>
      <w:sz w:val="20"/>
      <w:szCs w:val="20"/>
    </w:rPr>
  </w:style>
  <w:style w:type="paragraph" w:styleId="af0">
    <w:name w:val="E-mail Signature"/>
    <w:basedOn w:val="a7"/>
    <w:link w:val="af1"/>
    <w:semiHidden/>
    <w:locked/>
    <w:rsid w:val="003A1239"/>
  </w:style>
  <w:style w:type="paragraph" w:styleId="a">
    <w:name w:val="List Number"/>
    <w:basedOn w:val="a7"/>
    <w:semiHidden/>
    <w:locked/>
    <w:rsid w:val="003A1239"/>
    <w:pPr>
      <w:numPr>
        <w:numId w:val="3"/>
      </w:numPr>
    </w:pPr>
  </w:style>
  <w:style w:type="paragraph" w:styleId="af2">
    <w:name w:val="Normal Indent"/>
    <w:basedOn w:val="a7"/>
    <w:semiHidden/>
    <w:locked/>
    <w:rsid w:val="003A1239"/>
    <w:pPr>
      <w:ind w:firstLineChars="200" w:firstLine="420"/>
    </w:pPr>
  </w:style>
  <w:style w:type="paragraph" w:styleId="af3">
    <w:name w:val="caption"/>
    <w:basedOn w:val="a7"/>
    <w:next w:val="a7"/>
    <w:qFormat/>
    <w:locked/>
    <w:rPr>
      <w:rFonts w:eastAsia="黑体"/>
      <w:sz w:val="20"/>
    </w:rPr>
  </w:style>
  <w:style w:type="paragraph" w:styleId="54">
    <w:name w:val="index 5"/>
    <w:basedOn w:val="a7"/>
    <w:next w:val="a7"/>
    <w:autoRedefine/>
    <w:semiHidden/>
    <w:locked/>
    <w:rsid w:val="003A1239"/>
    <w:pPr>
      <w:ind w:left="1050" w:hanging="210"/>
    </w:pPr>
    <w:rPr>
      <w:sz w:val="20"/>
      <w:szCs w:val="20"/>
    </w:rPr>
  </w:style>
  <w:style w:type="paragraph" w:styleId="a0">
    <w:name w:val="List Bullet"/>
    <w:basedOn w:val="a7"/>
    <w:autoRedefine/>
    <w:locked/>
    <w:rsid w:val="003A1239"/>
    <w:pPr>
      <w:numPr>
        <w:numId w:val="4"/>
      </w:numPr>
    </w:pPr>
  </w:style>
  <w:style w:type="paragraph" w:styleId="af4">
    <w:name w:val="envelope address"/>
    <w:basedOn w:val="a7"/>
    <w:semiHidden/>
    <w:locked/>
    <w:rsid w:val="003A1239"/>
    <w:pPr>
      <w:framePr w:w="7920" w:h="1980" w:hRule="exact" w:hSpace="180" w:wrap="auto" w:hAnchor="page" w:xAlign="center" w:yAlign="bottom"/>
      <w:ind w:leftChars="1400" w:left="100"/>
    </w:pPr>
    <w:rPr>
      <w:rFonts w:ascii="Arial" w:hAnsi="Arial"/>
    </w:rPr>
  </w:style>
  <w:style w:type="paragraph" w:styleId="af5">
    <w:name w:val="Document Map"/>
    <w:basedOn w:val="a7"/>
    <w:link w:val="af6"/>
    <w:semiHidden/>
    <w:locked/>
    <w:rsid w:val="003A1239"/>
    <w:pPr>
      <w:shd w:val="clear" w:color="auto" w:fill="000080"/>
    </w:pPr>
  </w:style>
  <w:style w:type="paragraph" w:styleId="af7">
    <w:name w:val="toa heading"/>
    <w:basedOn w:val="a7"/>
    <w:next w:val="a7"/>
    <w:semiHidden/>
    <w:locked/>
    <w:rsid w:val="003A1239"/>
    <w:pPr>
      <w:spacing w:before="120"/>
    </w:pPr>
    <w:rPr>
      <w:rFonts w:ascii="Arial" w:hAnsi="Arial"/>
    </w:rPr>
  </w:style>
  <w:style w:type="paragraph" w:styleId="af8">
    <w:name w:val="annotation text"/>
    <w:basedOn w:val="a7"/>
    <w:link w:val="af9"/>
    <w:semiHidden/>
    <w:locked/>
    <w:rsid w:val="003A1239"/>
  </w:style>
  <w:style w:type="paragraph" w:styleId="62">
    <w:name w:val="index 6"/>
    <w:basedOn w:val="a7"/>
    <w:next w:val="a7"/>
    <w:autoRedefine/>
    <w:semiHidden/>
    <w:locked/>
    <w:rsid w:val="003A1239"/>
    <w:pPr>
      <w:ind w:left="1260" w:hanging="210"/>
    </w:pPr>
    <w:rPr>
      <w:sz w:val="20"/>
      <w:szCs w:val="20"/>
    </w:rPr>
  </w:style>
  <w:style w:type="paragraph" w:styleId="afa">
    <w:name w:val="Salutation"/>
    <w:basedOn w:val="a7"/>
    <w:next w:val="a7"/>
    <w:link w:val="afb"/>
    <w:semiHidden/>
    <w:locked/>
    <w:rsid w:val="003A1239"/>
  </w:style>
  <w:style w:type="paragraph" w:styleId="37">
    <w:name w:val="Body Text 3"/>
    <w:basedOn w:val="a7"/>
    <w:link w:val="38"/>
    <w:semiHidden/>
    <w:locked/>
    <w:rsid w:val="003A1239"/>
    <w:pPr>
      <w:spacing w:after="120"/>
    </w:pPr>
    <w:rPr>
      <w:sz w:val="16"/>
      <w:szCs w:val="16"/>
    </w:rPr>
  </w:style>
  <w:style w:type="paragraph" w:styleId="afc">
    <w:name w:val="Closing"/>
    <w:basedOn w:val="a7"/>
    <w:link w:val="afd"/>
    <w:semiHidden/>
    <w:locked/>
    <w:rsid w:val="003A1239"/>
    <w:pPr>
      <w:ind w:leftChars="2100" w:left="100"/>
    </w:pPr>
  </w:style>
  <w:style w:type="paragraph" w:styleId="30">
    <w:name w:val="List Bullet 3"/>
    <w:basedOn w:val="a7"/>
    <w:autoRedefine/>
    <w:semiHidden/>
    <w:locked/>
    <w:rsid w:val="003A1239"/>
    <w:pPr>
      <w:numPr>
        <w:numId w:val="5"/>
      </w:numPr>
    </w:pPr>
  </w:style>
  <w:style w:type="paragraph" w:styleId="afe">
    <w:name w:val="Body Text"/>
    <w:basedOn w:val="a7"/>
    <w:link w:val="aff"/>
    <w:semiHidden/>
    <w:locked/>
    <w:rsid w:val="003A1239"/>
    <w:pPr>
      <w:spacing w:after="120"/>
    </w:pPr>
  </w:style>
  <w:style w:type="paragraph" w:styleId="aff0">
    <w:name w:val="Body Text Indent"/>
    <w:basedOn w:val="a7"/>
    <w:link w:val="aff1"/>
    <w:semiHidden/>
    <w:locked/>
    <w:rsid w:val="003A1239"/>
    <w:pPr>
      <w:spacing w:after="120"/>
      <w:ind w:leftChars="200" w:left="420"/>
    </w:pPr>
  </w:style>
  <w:style w:type="paragraph" w:styleId="3">
    <w:name w:val="List Number 3"/>
    <w:basedOn w:val="a7"/>
    <w:semiHidden/>
    <w:locked/>
    <w:rsid w:val="003A1239"/>
    <w:pPr>
      <w:numPr>
        <w:numId w:val="6"/>
      </w:numPr>
    </w:pPr>
  </w:style>
  <w:style w:type="paragraph" w:styleId="26">
    <w:name w:val="List 2"/>
    <w:basedOn w:val="a7"/>
    <w:semiHidden/>
    <w:locked/>
    <w:rsid w:val="003A1239"/>
    <w:pPr>
      <w:ind w:leftChars="200" w:left="100" w:hangingChars="200" w:hanging="200"/>
    </w:pPr>
  </w:style>
  <w:style w:type="paragraph" w:styleId="aff2">
    <w:name w:val="List Continue"/>
    <w:basedOn w:val="a7"/>
    <w:semiHidden/>
    <w:locked/>
    <w:rsid w:val="003A1239"/>
    <w:pPr>
      <w:spacing w:after="120"/>
      <w:ind w:leftChars="200" w:left="420"/>
    </w:pPr>
  </w:style>
  <w:style w:type="paragraph" w:styleId="aff3">
    <w:name w:val="Block Text"/>
    <w:basedOn w:val="a7"/>
    <w:semiHidden/>
    <w:locked/>
    <w:rsid w:val="003A1239"/>
    <w:pPr>
      <w:spacing w:after="120"/>
      <w:ind w:leftChars="700" w:left="1440" w:rightChars="700" w:right="1440"/>
    </w:pPr>
  </w:style>
  <w:style w:type="paragraph" w:styleId="20">
    <w:name w:val="List Bullet 2"/>
    <w:basedOn w:val="a7"/>
    <w:autoRedefine/>
    <w:semiHidden/>
    <w:locked/>
    <w:rsid w:val="003A1239"/>
    <w:pPr>
      <w:numPr>
        <w:numId w:val="7"/>
      </w:numPr>
    </w:pPr>
  </w:style>
  <w:style w:type="paragraph" w:styleId="HTML">
    <w:name w:val="HTML Address"/>
    <w:basedOn w:val="a7"/>
    <w:link w:val="HTML0"/>
    <w:semiHidden/>
    <w:locked/>
    <w:rsid w:val="003A1239"/>
    <w:rPr>
      <w:i/>
      <w:iCs/>
    </w:rPr>
  </w:style>
  <w:style w:type="paragraph" w:styleId="45">
    <w:name w:val="index 4"/>
    <w:basedOn w:val="a7"/>
    <w:next w:val="a7"/>
    <w:autoRedefine/>
    <w:semiHidden/>
    <w:locked/>
    <w:rsid w:val="003A1239"/>
    <w:pPr>
      <w:ind w:left="1260"/>
    </w:pPr>
  </w:style>
  <w:style w:type="paragraph" w:styleId="aff4">
    <w:name w:val="Plain Text"/>
    <w:basedOn w:val="a7"/>
    <w:link w:val="aff5"/>
    <w:semiHidden/>
    <w:locked/>
    <w:rsid w:val="003A1239"/>
    <w:rPr>
      <w:rFonts w:ascii="宋体" w:hAnsi="Courier New" w:cs="Courier New"/>
    </w:rPr>
  </w:style>
  <w:style w:type="paragraph" w:styleId="50">
    <w:name w:val="List Bullet 5"/>
    <w:basedOn w:val="a7"/>
    <w:autoRedefine/>
    <w:semiHidden/>
    <w:locked/>
    <w:rsid w:val="003A1239"/>
    <w:pPr>
      <w:numPr>
        <w:numId w:val="8"/>
      </w:numPr>
    </w:pPr>
  </w:style>
  <w:style w:type="paragraph" w:styleId="4">
    <w:name w:val="List Number 4"/>
    <w:basedOn w:val="a7"/>
    <w:semiHidden/>
    <w:locked/>
    <w:rsid w:val="003A1239"/>
    <w:pPr>
      <w:numPr>
        <w:numId w:val="9"/>
      </w:numPr>
    </w:pPr>
  </w:style>
  <w:style w:type="paragraph" w:styleId="39">
    <w:name w:val="index 3"/>
    <w:basedOn w:val="a7"/>
    <w:next w:val="a7"/>
    <w:autoRedefine/>
    <w:semiHidden/>
    <w:locked/>
    <w:rsid w:val="003A1239"/>
    <w:pPr>
      <w:ind w:leftChars="400" w:left="400"/>
    </w:pPr>
    <w:rPr>
      <w:sz w:val="24"/>
    </w:rPr>
  </w:style>
  <w:style w:type="paragraph" w:styleId="aff6">
    <w:name w:val="Date"/>
    <w:basedOn w:val="a7"/>
    <w:next w:val="a7"/>
    <w:link w:val="aff7"/>
    <w:semiHidden/>
    <w:locked/>
    <w:rsid w:val="003A1239"/>
    <w:pPr>
      <w:ind w:leftChars="2500" w:left="100"/>
    </w:pPr>
  </w:style>
  <w:style w:type="paragraph" w:styleId="27">
    <w:name w:val="Body Text Indent 2"/>
    <w:basedOn w:val="a7"/>
    <w:link w:val="28"/>
    <w:semiHidden/>
    <w:locked/>
    <w:rsid w:val="003A1239"/>
    <w:pPr>
      <w:spacing w:after="120" w:line="480" w:lineRule="auto"/>
      <w:ind w:leftChars="200" w:left="420"/>
    </w:pPr>
  </w:style>
  <w:style w:type="paragraph" w:styleId="aff8">
    <w:name w:val="endnote text"/>
    <w:basedOn w:val="a7"/>
    <w:link w:val="aff9"/>
    <w:semiHidden/>
    <w:locked/>
    <w:rsid w:val="003A1239"/>
  </w:style>
  <w:style w:type="paragraph" w:styleId="55">
    <w:name w:val="List Continue 5"/>
    <w:basedOn w:val="a7"/>
    <w:semiHidden/>
    <w:locked/>
    <w:rsid w:val="003A1239"/>
    <w:pPr>
      <w:spacing w:after="120"/>
      <w:ind w:leftChars="1000" w:left="2100"/>
    </w:pPr>
  </w:style>
  <w:style w:type="paragraph" w:styleId="affa">
    <w:name w:val="Balloon Text"/>
    <w:basedOn w:val="a7"/>
    <w:link w:val="affb"/>
    <w:semiHidden/>
    <w:locked/>
    <w:rsid w:val="003A1239"/>
    <w:rPr>
      <w:sz w:val="18"/>
      <w:szCs w:val="18"/>
    </w:rPr>
  </w:style>
  <w:style w:type="paragraph" w:styleId="affc">
    <w:name w:val="footer"/>
    <w:basedOn w:val="a7"/>
    <w:link w:val="affd"/>
    <w:semiHidden/>
    <w:locked/>
    <w:rsid w:val="003A1239"/>
    <w:pPr>
      <w:spacing w:before="200" w:after="200" w:line="20" w:lineRule="atLeast"/>
      <w:ind w:left="0"/>
      <w:jc w:val="center"/>
    </w:pPr>
    <w:rPr>
      <w:rFonts w:eastAsia="黑体" w:cs="Times New Roman"/>
      <w:bCs/>
      <w:sz w:val="2"/>
      <w:szCs w:val="2"/>
    </w:rPr>
  </w:style>
  <w:style w:type="paragraph" w:styleId="affe">
    <w:name w:val="envelope return"/>
    <w:basedOn w:val="a7"/>
    <w:semiHidden/>
    <w:locked/>
    <w:rsid w:val="003A1239"/>
    <w:rPr>
      <w:rFonts w:ascii="Arial" w:hAnsi="Arial"/>
    </w:rPr>
  </w:style>
  <w:style w:type="paragraph" w:styleId="afff">
    <w:name w:val="header"/>
    <w:basedOn w:val="a7"/>
    <w:link w:val="afff0"/>
    <w:semiHidden/>
    <w:locked/>
    <w:rsid w:val="003A1239"/>
    <w:pPr>
      <w:tabs>
        <w:tab w:val="center" w:pos="4153"/>
        <w:tab w:val="right" w:pos="8306"/>
      </w:tabs>
      <w:spacing w:before="0" w:after="0" w:line="20" w:lineRule="atLeast"/>
      <w:ind w:left="0"/>
      <w:jc w:val="right"/>
    </w:pPr>
    <w:rPr>
      <w:sz w:val="2"/>
      <w:szCs w:val="2"/>
    </w:rPr>
  </w:style>
  <w:style w:type="paragraph" w:styleId="afff1">
    <w:name w:val="Signature"/>
    <w:basedOn w:val="a7"/>
    <w:link w:val="afff2"/>
    <w:semiHidden/>
    <w:locked/>
    <w:rsid w:val="003A1239"/>
    <w:pPr>
      <w:ind w:leftChars="2100" w:left="100"/>
    </w:pPr>
  </w:style>
  <w:style w:type="paragraph" w:styleId="46">
    <w:name w:val="List Continue 4"/>
    <w:basedOn w:val="a7"/>
    <w:semiHidden/>
    <w:locked/>
    <w:rsid w:val="003A1239"/>
    <w:pPr>
      <w:spacing w:after="120"/>
      <w:ind w:leftChars="800" w:left="1680"/>
    </w:pPr>
  </w:style>
  <w:style w:type="paragraph" w:styleId="afff3">
    <w:name w:val="index heading"/>
    <w:basedOn w:val="a7"/>
    <w:next w:val="14"/>
    <w:semiHidden/>
    <w:locked/>
    <w:rsid w:val="003A1239"/>
    <w:rPr>
      <w:rFonts w:ascii="Arial" w:hAnsi="Arial"/>
      <w:b/>
      <w:bCs/>
    </w:rPr>
  </w:style>
  <w:style w:type="paragraph" w:styleId="14">
    <w:name w:val="index 1"/>
    <w:basedOn w:val="a7"/>
    <w:next w:val="a7"/>
    <w:autoRedefine/>
    <w:semiHidden/>
    <w:locked/>
    <w:rsid w:val="003A1239"/>
    <w:rPr>
      <w:sz w:val="24"/>
    </w:rPr>
  </w:style>
  <w:style w:type="paragraph" w:styleId="afff4">
    <w:name w:val="Subtitle"/>
    <w:basedOn w:val="a7"/>
    <w:qFormat/>
    <w:locked/>
    <w:pPr>
      <w:spacing w:before="240" w:after="60" w:line="312" w:lineRule="auto"/>
      <w:jc w:val="center"/>
      <w:outlineLvl w:val="1"/>
    </w:pPr>
    <w:rPr>
      <w:b/>
      <w:bCs/>
      <w:kern w:val="28"/>
      <w:sz w:val="32"/>
      <w:szCs w:val="32"/>
    </w:rPr>
  </w:style>
  <w:style w:type="paragraph" w:styleId="5">
    <w:name w:val="List Number 5"/>
    <w:basedOn w:val="a7"/>
    <w:semiHidden/>
    <w:locked/>
    <w:rsid w:val="003A1239"/>
    <w:pPr>
      <w:numPr>
        <w:numId w:val="10"/>
      </w:numPr>
    </w:pPr>
  </w:style>
  <w:style w:type="paragraph" w:styleId="afff5">
    <w:name w:val="List"/>
    <w:basedOn w:val="a7"/>
    <w:semiHidden/>
    <w:locked/>
    <w:rsid w:val="003A1239"/>
    <w:pPr>
      <w:ind w:left="200" w:hangingChars="200" w:hanging="200"/>
    </w:pPr>
  </w:style>
  <w:style w:type="paragraph" w:styleId="afff6">
    <w:name w:val="footnote text"/>
    <w:basedOn w:val="a7"/>
    <w:link w:val="afff7"/>
    <w:semiHidden/>
    <w:locked/>
    <w:rsid w:val="003A1239"/>
    <w:rPr>
      <w:sz w:val="18"/>
      <w:szCs w:val="18"/>
    </w:rPr>
  </w:style>
  <w:style w:type="paragraph" w:styleId="56">
    <w:name w:val="List 5"/>
    <w:basedOn w:val="a7"/>
    <w:semiHidden/>
    <w:locked/>
    <w:rsid w:val="003A1239"/>
    <w:pPr>
      <w:ind w:leftChars="800" w:left="100" w:hangingChars="200" w:hanging="200"/>
    </w:pPr>
  </w:style>
  <w:style w:type="paragraph" w:styleId="3a">
    <w:name w:val="Body Text Indent 3"/>
    <w:basedOn w:val="a7"/>
    <w:link w:val="3b"/>
    <w:semiHidden/>
    <w:locked/>
    <w:rsid w:val="003A1239"/>
    <w:pPr>
      <w:spacing w:after="120"/>
      <w:ind w:leftChars="200" w:left="420"/>
    </w:pPr>
    <w:rPr>
      <w:sz w:val="16"/>
      <w:szCs w:val="16"/>
    </w:rPr>
  </w:style>
  <w:style w:type="paragraph" w:styleId="71">
    <w:name w:val="index 7"/>
    <w:basedOn w:val="a7"/>
    <w:next w:val="a7"/>
    <w:autoRedefine/>
    <w:semiHidden/>
    <w:locked/>
    <w:rsid w:val="003A1239"/>
    <w:pPr>
      <w:ind w:left="1470" w:hanging="210"/>
    </w:pPr>
    <w:rPr>
      <w:sz w:val="20"/>
      <w:szCs w:val="20"/>
    </w:rPr>
  </w:style>
  <w:style w:type="paragraph" w:styleId="91">
    <w:name w:val="index 9"/>
    <w:basedOn w:val="a7"/>
    <w:next w:val="a7"/>
    <w:autoRedefine/>
    <w:semiHidden/>
    <w:locked/>
    <w:rsid w:val="003A1239"/>
    <w:pPr>
      <w:ind w:left="1890" w:hanging="210"/>
    </w:pPr>
    <w:rPr>
      <w:sz w:val="20"/>
      <w:szCs w:val="20"/>
    </w:rPr>
  </w:style>
  <w:style w:type="paragraph" w:styleId="afff8">
    <w:name w:val="table of figures"/>
    <w:basedOn w:val="a7"/>
    <w:next w:val="a7"/>
    <w:uiPriority w:val="99"/>
    <w:locked/>
    <w:rsid w:val="003A1239"/>
    <w:pPr>
      <w:spacing w:afterLines="50"/>
      <w:ind w:leftChars="300" w:left="300"/>
    </w:pPr>
    <w:rPr>
      <w:sz w:val="20"/>
      <w:szCs w:val="20"/>
    </w:rPr>
  </w:style>
  <w:style w:type="paragraph" w:styleId="29">
    <w:name w:val="Body Text 2"/>
    <w:basedOn w:val="a7"/>
    <w:link w:val="2a"/>
    <w:semiHidden/>
    <w:locked/>
    <w:rsid w:val="003A1239"/>
    <w:pPr>
      <w:spacing w:after="120" w:line="480" w:lineRule="auto"/>
    </w:pPr>
  </w:style>
  <w:style w:type="paragraph" w:styleId="47">
    <w:name w:val="List 4"/>
    <w:basedOn w:val="a7"/>
    <w:semiHidden/>
    <w:locked/>
    <w:rsid w:val="003A1239"/>
    <w:pPr>
      <w:ind w:leftChars="600" w:left="100" w:hangingChars="200" w:hanging="200"/>
    </w:pPr>
  </w:style>
  <w:style w:type="paragraph" w:styleId="2b">
    <w:name w:val="List Continue 2"/>
    <w:basedOn w:val="a7"/>
    <w:semiHidden/>
    <w:locked/>
    <w:rsid w:val="003A1239"/>
    <w:pPr>
      <w:spacing w:after="120"/>
      <w:ind w:leftChars="400" w:left="840"/>
    </w:pPr>
  </w:style>
  <w:style w:type="paragraph" w:styleId="afff9">
    <w:name w:val="Message Header"/>
    <w:basedOn w:val="a7"/>
    <w:link w:val="afffa"/>
    <w:semiHidden/>
    <w:locked/>
    <w:rsid w:val="003A123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rPr>
  </w:style>
  <w:style w:type="paragraph" w:styleId="HTML1">
    <w:name w:val="HTML Preformatted"/>
    <w:basedOn w:val="a7"/>
    <w:link w:val="HTML2"/>
    <w:locked/>
    <w:rsid w:val="003A1239"/>
    <w:rPr>
      <w:rFonts w:ascii="Courier New" w:hAnsi="Courier New" w:cs="Courier New"/>
      <w:sz w:val="20"/>
      <w:szCs w:val="20"/>
    </w:rPr>
  </w:style>
  <w:style w:type="paragraph" w:styleId="afffb">
    <w:name w:val="Normal (Web)"/>
    <w:basedOn w:val="a7"/>
    <w:semiHidden/>
    <w:locked/>
    <w:rsid w:val="003A1239"/>
    <w:rPr>
      <w:rFonts w:cs="Times New Roman"/>
    </w:rPr>
  </w:style>
  <w:style w:type="paragraph" w:styleId="3c">
    <w:name w:val="List Continue 3"/>
    <w:basedOn w:val="a7"/>
    <w:semiHidden/>
    <w:locked/>
    <w:rsid w:val="003A1239"/>
    <w:pPr>
      <w:spacing w:after="120"/>
      <w:ind w:leftChars="600" w:left="1260"/>
    </w:pPr>
  </w:style>
  <w:style w:type="paragraph" w:styleId="2c">
    <w:name w:val="index 2"/>
    <w:basedOn w:val="a7"/>
    <w:next w:val="a7"/>
    <w:autoRedefine/>
    <w:semiHidden/>
    <w:locked/>
    <w:rsid w:val="003A1239"/>
    <w:pPr>
      <w:ind w:leftChars="200" w:left="200"/>
    </w:pPr>
    <w:rPr>
      <w:sz w:val="24"/>
    </w:rPr>
  </w:style>
  <w:style w:type="paragraph" w:styleId="afffc">
    <w:name w:val="Title"/>
    <w:basedOn w:val="afffd"/>
    <w:qFormat/>
    <w:locked/>
    <w:pPr>
      <w:jc w:val="center"/>
      <w:outlineLvl w:val="0"/>
    </w:pPr>
    <w:rPr>
      <w:rFonts w:eastAsia="黑体" w:cs="Arial"/>
      <w:b/>
      <w:bCs/>
      <w:sz w:val="52"/>
      <w:szCs w:val="32"/>
    </w:rPr>
  </w:style>
  <w:style w:type="paragraph" w:customStyle="1" w:styleId="afffd">
    <w:name w:val="正文（绿盟科技）"/>
    <w:link w:val="Char"/>
    <w:qFormat/>
    <w:pPr>
      <w:spacing w:line="300" w:lineRule="auto"/>
    </w:pPr>
    <w:rPr>
      <w:rFonts w:ascii="Arial" w:hAnsi="Arial"/>
      <w:sz w:val="21"/>
      <w:szCs w:val="21"/>
    </w:rPr>
  </w:style>
  <w:style w:type="paragraph" w:styleId="afffe">
    <w:name w:val="annotation subject"/>
    <w:basedOn w:val="af8"/>
    <w:next w:val="af8"/>
    <w:link w:val="affff"/>
    <w:locked/>
    <w:rsid w:val="003A1239"/>
    <w:rPr>
      <w:b/>
      <w:bCs/>
    </w:rPr>
  </w:style>
  <w:style w:type="table" w:styleId="affff0">
    <w:name w:val="Table Grid"/>
    <w:basedOn w:val="a9"/>
    <w:locked/>
    <w:rsid w:val="003A1239"/>
    <w:pPr>
      <w:widowControl w:val="0"/>
      <w:adjustRightInd w:val="0"/>
      <w:snapToGrid w:val="0"/>
      <w:jc w:val="both"/>
    </w:pPr>
    <w:tblPr>
      <w:tblInd w:w="113" w:type="dxa"/>
    </w:tblPr>
  </w:style>
  <w:style w:type="table" w:styleId="affff1">
    <w:name w:val="Table Theme"/>
    <w:basedOn w:val="a9"/>
    <w:semiHidden/>
    <w:locked/>
    <w:rsid w:val="003A1239"/>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9"/>
    <w:semiHidden/>
    <w:locked/>
    <w:rsid w:val="003A1239"/>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9"/>
    <w:semiHidden/>
    <w:locked/>
    <w:rsid w:val="003A1239"/>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semiHidden/>
    <w:locked/>
    <w:rsid w:val="003A1239"/>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2">
    <w:name w:val="Table Elegant"/>
    <w:basedOn w:val="a9"/>
    <w:semiHidden/>
    <w:locked/>
    <w:rsid w:val="003A1239"/>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Classic 1"/>
    <w:basedOn w:val="a9"/>
    <w:semiHidden/>
    <w:locked/>
    <w:rsid w:val="003A123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9"/>
    <w:semiHidden/>
    <w:locked/>
    <w:rsid w:val="003A123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9"/>
    <w:semiHidden/>
    <w:locked/>
    <w:rsid w:val="003A1239"/>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semiHidden/>
    <w:locked/>
    <w:rsid w:val="003A1239"/>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Simple 1"/>
    <w:basedOn w:val="a9"/>
    <w:semiHidden/>
    <w:locked/>
    <w:rsid w:val="003A1239"/>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9"/>
    <w:semiHidden/>
    <w:locked/>
    <w:rsid w:val="003A1239"/>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semiHidden/>
    <w:locked/>
    <w:rsid w:val="003A123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9"/>
    <w:semiHidden/>
    <w:locked/>
    <w:rsid w:val="003A1239"/>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9"/>
    <w:semiHidden/>
    <w:locked/>
    <w:rsid w:val="003A1239"/>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List 1"/>
    <w:basedOn w:val="a9"/>
    <w:semiHidden/>
    <w:locked/>
    <w:rsid w:val="003A1239"/>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9"/>
    <w:semiHidden/>
    <w:locked/>
    <w:rsid w:val="003A1239"/>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List 3"/>
    <w:basedOn w:val="a9"/>
    <w:semiHidden/>
    <w:locked/>
    <w:rsid w:val="003A1239"/>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9"/>
    <w:semiHidden/>
    <w:locked/>
    <w:rsid w:val="003A123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9"/>
    <w:semiHidden/>
    <w:locked/>
    <w:rsid w:val="003A123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9"/>
    <w:semiHidden/>
    <w:locked/>
    <w:rsid w:val="003A123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9"/>
    <w:semiHidden/>
    <w:locked/>
    <w:rsid w:val="003A1239"/>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9"/>
    <w:semiHidden/>
    <w:locked/>
    <w:rsid w:val="003A123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3">
    <w:name w:val="Table Contemporary"/>
    <w:basedOn w:val="a9"/>
    <w:semiHidden/>
    <w:locked/>
    <w:rsid w:val="003A1239"/>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a">
    <w:name w:val="Table Columns 1"/>
    <w:basedOn w:val="a9"/>
    <w:semiHidden/>
    <w:locked/>
    <w:rsid w:val="003A1239"/>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9"/>
    <w:semiHidden/>
    <w:locked/>
    <w:rsid w:val="003A1239"/>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semiHidden/>
    <w:locked/>
    <w:rsid w:val="003A1239"/>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semiHidden/>
    <w:locked/>
    <w:rsid w:val="003A1239"/>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9"/>
    <w:semiHidden/>
    <w:locked/>
    <w:rsid w:val="003A1239"/>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9"/>
    <w:semiHidden/>
    <w:locked/>
    <w:rsid w:val="003A123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3">
    <w:name w:val="Table Grid 2"/>
    <w:basedOn w:val="a9"/>
    <w:semiHidden/>
    <w:locked/>
    <w:rsid w:val="003A1239"/>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9"/>
    <w:semiHidden/>
    <w:locked/>
    <w:rsid w:val="003A1239"/>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b">
    <w:name w:val="Table Grid 4"/>
    <w:basedOn w:val="a9"/>
    <w:semiHidden/>
    <w:locked/>
    <w:rsid w:val="003A1239"/>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9"/>
    <w:semiHidden/>
    <w:locked/>
    <w:rsid w:val="003A123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9"/>
    <w:semiHidden/>
    <w:locked/>
    <w:rsid w:val="003A123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semiHidden/>
    <w:locked/>
    <w:rsid w:val="003A1239"/>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semiHidden/>
    <w:locked/>
    <w:rsid w:val="003A1239"/>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c">
    <w:name w:val="Table Web 1"/>
    <w:basedOn w:val="a9"/>
    <w:semiHidden/>
    <w:locked/>
    <w:rsid w:val="003A1239"/>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4">
    <w:name w:val="Table Web 2"/>
    <w:basedOn w:val="a9"/>
    <w:semiHidden/>
    <w:locked/>
    <w:rsid w:val="003A1239"/>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9"/>
    <w:semiHidden/>
    <w:locked/>
    <w:rsid w:val="003A1239"/>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4">
    <w:name w:val="Table Professional"/>
    <w:basedOn w:val="a9"/>
    <w:semiHidden/>
    <w:locked/>
    <w:rsid w:val="003A123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affff5">
    <w:name w:val="Strong"/>
    <w:qFormat/>
    <w:locked/>
    <w:rPr>
      <w:b/>
      <w:bCs/>
    </w:rPr>
  </w:style>
  <w:style w:type="character" w:styleId="affff6">
    <w:name w:val="endnote reference"/>
    <w:basedOn w:val="a8"/>
    <w:semiHidden/>
    <w:locked/>
    <w:rsid w:val="003A1239"/>
    <w:rPr>
      <w:vertAlign w:val="superscript"/>
    </w:rPr>
  </w:style>
  <w:style w:type="character" w:styleId="affff7">
    <w:name w:val="page number"/>
    <w:basedOn w:val="a8"/>
    <w:semiHidden/>
    <w:locked/>
    <w:rsid w:val="003A1239"/>
  </w:style>
  <w:style w:type="character" w:styleId="affff8">
    <w:name w:val="FollowedHyperlink"/>
    <w:semiHidden/>
    <w:locked/>
    <w:rsid w:val="003A1239"/>
    <w:rPr>
      <w:color w:val="800080"/>
      <w:u w:val="none"/>
    </w:rPr>
  </w:style>
  <w:style w:type="character" w:styleId="affff9">
    <w:name w:val="Emphasis"/>
    <w:qFormat/>
    <w:locked/>
    <w:rPr>
      <w:i/>
      <w:iCs/>
    </w:rPr>
  </w:style>
  <w:style w:type="character" w:styleId="affffa">
    <w:name w:val="line number"/>
    <w:basedOn w:val="a8"/>
    <w:semiHidden/>
    <w:locked/>
    <w:rsid w:val="003A1239"/>
  </w:style>
  <w:style w:type="character" w:styleId="HTML3">
    <w:name w:val="HTML Definition"/>
    <w:basedOn w:val="a8"/>
    <w:semiHidden/>
    <w:locked/>
    <w:rsid w:val="003A1239"/>
    <w:rPr>
      <w:i/>
      <w:iCs/>
    </w:rPr>
  </w:style>
  <w:style w:type="character" w:styleId="HTML4">
    <w:name w:val="HTML Typewriter"/>
    <w:basedOn w:val="a8"/>
    <w:semiHidden/>
    <w:locked/>
    <w:rsid w:val="003A1239"/>
    <w:rPr>
      <w:rFonts w:ascii="Courier New" w:hAnsi="Courier New" w:cs="Courier New"/>
      <w:sz w:val="20"/>
      <w:szCs w:val="20"/>
    </w:rPr>
  </w:style>
  <w:style w:type="character" w:styleId="HTML5">
    <w:name w:val="HTML Acronym"/>
    <w:basedOn w:val="a8"/>
    <w:semiHidden/>
    <w:locked/>
    <w:rsid w:val="003A1239"/>
  </w:style>
  <w:style w:type="character" w:styleId="HTML6">
    <w:name w:val="HTML Variable"/>
    <w:basedOn w:val="a8"/>
    <w:semiHidden/>
    <w:locked/>
    <w:rsid w:val="003A1239"/>
    <w:rPr>
      <w:i/>
      <w:iCs/>
    </w:rPr>
  </w:style>
  <w:style w:type="character" w:styleId="affffb">
    <w:name w:val="Hyperlink"/>
    <w:basedOn w:val="a8"/>
    <w:uiPriority w:val="99"/>
    <w:unhideWhenUsed/>
    <w:locked/>
    <w:rsid w:val="003A1239"/>
    <w:rPr>
      <w:color w:val="0000FF"/>
      <w:u w:val="single"/>
    </w:rPr>
  </w:style>
  <w:style w:type="character" w:styleId="HTML7">
    <w:name w:val="HTML Code"/>
    <w:basedOn w:val="a8"/>
    <w:semiHidden/>
    <w:locked/>
    <w:rsid w:val="003A1239"/>
    <w:rPr>
      <w:rFonts w:ascii="Courier New" w:hAnsi="Courier New" w:cs="Courier New"/>
      <w:sz w:val="20"/>
      <w:szCs w:val="20"/>
    </w:rPr>
  </w:style>
  <w:style w:type="character" w:styleId="affffc">
    <w:name w:val="annotation reference"/>
    <w:basedOn w:val="a8"/>
    <w:semiHidden/>
    <w:locked/>
    <w:rsid w:val="003A1239"/>
    <w:rPr>
      <w:sz w:val="21"/>
      <w:szCs w:val="21"/>
    </w:rPr>
  </w:style>
  <w:style w:type="character" w:styleId="HTML8">
    <w:name w:val="HTML Cite"/>
    <w:basedOn w:val="a8"/>
    <w:semiHidden/>
    <w:locked/>
    <w:rsid w:val="003A1239"/>
    <w:rPr>
      <w:i/>
      <w:iCs/>
    </w:rPr>
  </w:style>
  <w:style w:type="character" w:styleId="affffd">
    <w:name w:val="footnote reference"/>
    <w:basedOn w:val="a8"/>
    <w:semiHidden/>
    <w:locked/>
    <w:rsid w:val="003A1239"/>
    <w:rPr>
      <w:vertAlign w:val="superscript"/>
    </w:rPr>
  </w:style>
  <w:style w:type="character" w:styleId="HTML9">
    <w:name w:val="HTML Keyboard"/>
    <w:basedOn w:val="a8"/>
    <w:semiHidden/>
    <w:locked/>
    <w:rsid w:val="003A1239"/>
    <w:rPr>
      <w:rFonts w:ascii="Courier New" w:hAnsi="Courier New" w:cs="Courier New"/>
      <w:sz w:val="20"/>
      <w:szCs w:val="20"/>
    </w:rPr>
  </w:style>
  <w:style w:type="character" w:styleId="HTMLa">
    <w:name w:val="HTML Sample"/>
    <w:basedOn w:val="a8"/>
    <w:semiHidden/>
    <w:locked/>
    <w:rsid w:val="003A1239"/>
    <w:rPr>
      <w:rFonts w:ascii="Courier New" w:hAnsi="Courier New" w:cs="Courier New"/>
    </w:rPr>
  </w:style>
  <w:style w:type="character" w:customStyle="1" w:styleId="affd">
    <w:name w:val="页脚 字符"/>
    <w:basedOn w:val="a8"/>
    <w:link w:val="affc"/>
    <w:semiHidden/>
    <w:rsid w:val="003A1239"/>
    <w:rPr>
      <w:rFonts w:eastAsia="黑体"/>
      <w:bCs/>
      <w:kern w:val="2"/>
      <w:sz w:val="2"/>
      <w:szCs w:val="2"/>
    </w:rPr>
  </w:style>
  <w:style w:type="paragraph" w:customStyle="1" w:styleId="110">
    <w:name w:val="目录 11"/>
    <w:basedOn w:val="a7"/>
    <w:next w:val="a7"/>
    <w:uiPriority w:val="39"/>
    <w:qFormat/>
    <w:locked/>
    <w:pPr>
      <w:spacing w:after="80"/>
      <w:ind w:left="0"/>
    </w:pPr>
    <w:rPr>
      <w:rFonts w:ascii="Book Antiqua" w:hAnsi="Book Antiqua" w:cs="Book Antiqua"/>
      <w:b/>
      <w:bCs/>
      <w:sz w:val="24"/>
      <w:szCs w:val="24"/>
    </w:rPr>
  </w:style>
  <w:style w:type="paragraph" w:customStyle="1" w:styleId="210">
    <w:name w:val="目录 21"/>
    <w:basedOn w:val="a7"/>
    <w:next w:val="a7"/>
    <w:uiPriority w:val="39"/>
    <w:qFormat/>
    <w:locked/>
    <w:pPr>
      <w:spacing w:before="80" w:after="80"/>
      <w:ind w:leftChars="300" w:left="300"/>
    </w:pPr>
    <w:rPr>
      <w:sz w:val="20"/>
      <w:szCs w:val="20"/>
    </w:rPr>
  </w:style>
  <w:style w:type="paragraph" w:customStyle="1" w:styleId="310">
    <w:name w:val="目录 31"/>
    <w:basedOn w:val="a7"/>
    <w:next w:val="a7"/>
    <w:uiPriority w:val="39"/>
    <w:qFormat/>
    <w:locked/>
    <w:pPr>
      <w:spacing w:before="80" w:after="80"/>
      <w:ind w:leftChars="450" w:left="450"/>
    </w:pPr>
    <w:rPr>
      <w:sz w:val="20"/>
      <w:szCs w:val="20"/>
    </w:rPr>
  </w:style>
  <w:style w:type="character" w:customStyle="1" w:styleId="affffe">
    <w:name w:val="目录格式"/>
    <w:semiHidden/>
    <w:qFormat/>
    <w:locked/>
    <w:rPr>
      <w:rFonts w:ascii="Arial" w:eastAsia="黑体" w:hAnsi="Arial"/>
      <w:b/>
      <w:bCs/>
      <w:sz w:val="44"/>
      <w:szCs w:val="44"/>
    </w:rPr>
  </w:style>
  <w:style w:type="paragraph" w:customStyle="1" w:styleId="2f5">
    <w:name w:val="附录2"/>
    <w:basedOn w:val="a7"/>
    <w:next w:val="a7"/>
    <w:semiHidden/>
    <w:locked/>
    <w:rsid w:val="003A1239"/>
    <w:pPr>
      <w:widowControl w:val="0"/>
      <w:topLinePunct w:val="0"/>
      <w:adjustRightInd/>
      <w:snapToGrid/>
      <w:spacing w:before="0" w:after="0" w:line="240" w:lineRule="auto"/>
      <w:ind w:left="0"/>
      <w:jc w:val="both"/>
      <w:outlineLvl w:val="1"/>
    </w:pPr>
    <w:rPr>
      <w:rFonts w:ascii="黑体" w:eastAsia="黑体" w:hAnsi="黑体" w:cs="Times New Roman"/>
      <w:b/>
      <w:bCs/>
      <w:sz w:val="32"/>
      <w:szCs w:val="24"/>
    </w:rPr>
  </w:style>
  <w:style w:type="paragraph" w:customStyle="1" w:styleId="3f4">
    <w:name w:val="附录3"/>
    <w:basedOn w:val="a7"/>
    <w:next w:val="a7"/>
    <w:semiHidden/>
    <w:qFormat/>
    <w:locked/>
    <w:pPr>
      <w:widowControl w:val="0"/>
      <w:spacing w:line="240" w:lineRule="auto"/>
      <w:outlineLvl w:val="2"/>
    </w:pPr>
    <w:rPr>
      <w:rFonts w:eastAsia="黑体"/>
      <w:b/>
      <w:bCs/>
      <w:sz w:val="32"/>
      <w:szCs w:val="24"/>
    </w:rPr>
  </w:style>
  <w:style w:type="paragraph" w:customStyle="1" w:styleId="4c">
    <w:name w:val="附录4"/>
    <w:basedOn w:val="a7"/>
    <w:next w:val="a7"/>
    <w:semiHidden/>
    <w:qFormat/>
    <w:locked/>
    <w:pPr>
      <w:outlineLvl w:val="3"/>
    </w:pPr>
    <w:rPr>
      <w:rFonts w:eastAsia="黑体"/>
      <w:sz w:val="28"/>
    </w:rPr>
  </w:style>
  <w:style w:type="paragraph" w:customStyle="1" w:styleId="1d">
    <w:name w:val="附录1"/>
    <w:basedOn w:val="a7"/>
    <w:next w:val="a7"/>
    <w:link w:val="1Char"/>
    <w:semiHidden/>
    <w:locked/>
    <w:rsid w:val="003A1239"/>
    <w:pPr>
      <w:widowControl w:val="0"/>
      <w:topLinePunct w:val="0"/>
      <w:adjustRightInd/>
      <w:snapToGrid/>
      <w:spacing w:before="0" w:after="0" w:line="240" w:lineRule="auto"/>
      <w:ind w:left="0"/>
      <w:jc w:val="both"/>
      <w:outlineLvl w:val="0"/>
    </w:pPr>
    <w:rPr>
      <w:rFonts w:ascii="黑体" w:eastAsia="黑体" w:hAnsi="黑体" w:cs="Times New Roman"/>
      <w:b/>
      <w:bCs/>
      <w:sz w:val="44"/>
      <w:szCs w:val="24"/>
    </w:rPr>
  </w:style>
  <w:style w:type="paragraph" w:customStyle="1" w:styleId="afffff">
    <w:name w:val="图表题注"/>
    <w:basedOn w:val="af3"/>
    <w:semiHidden/>
    <w:qFormat/>
    <w:locked/>
    <w:pPr>
      <w:jc w:val="center"/>
    </w:pPr>
    <w:rPr>
      <w:rFonts w:eastAsia="宋体"/>
      <w:sz w:val="18"/>
    </w:rPr>
  </w:style>
  <w:style w:type="table" w:customStyle="1" w:styleId="afffff0">
    <w:name w:val="表格（版本变更记录）（绿盟科技）"/>
    <w:basedOn w:val="a9"/>
    <w:qFormat/>
    <w:pPr>
      <w:ind w:leftChars="50" w:left="50" w:rightChars="50" w:right="50"/>
    </w:pPr>
    <w:rPr>
      <w:sz w:val="18"/>
    </w:rPr>
    <w:tblPr>
      <w:tblBorders>
        <w:top w:val="single" w:sz="12" w:space="0" w:color="000000"/>
        <w:bottom w:val="single" w:sz="12" w:space="0" w:color="000000"/>
        <w:insideH w:val="single" w:sz="6" w:space="0" w:color="000000"/>
      </w:tblBorders>
      <w:tblCellMar>
        <w:left w:w="0" w:type="dxa"/>
        <w:right w:w="0" w:type="dxa"/>
      </w:tblCellMar>
    </w:tblPr>
  </w:style>
  <w:style w:type="paragraph" w:customStyle="1" w:styleId="afffff1">
    <w:name w:val="变更与声明加粗（绿盟科技）"/>
    <w:basedOn w:val="afffd"/>
    <w:link w:val="CharChar"/>
    <w:qFormat/>
    <w:pPr>
      <w:ind w:leftChars="50" w:left="50" w:rightChars="50" w:right="50"/>
    </w:pPr>
    <w:rPr>
      <w:b/>
      <w:sz w:val="18"/>
      <w:lang w:val="zh-CN"/>
    </w:rPr>
  </w:style>
  <w:style w:type="table" w:customStyle="1" w:styleId="afffff2">
    <w:name w:val="表格（适用性声明）（绿盟科技）"/>
    <w:basedOn w:val="afffff0"/>
    <w:qFormat/>
    <w:tblPr/>
  </w:style>
  <w:style w:type="character" w:customStyle="1" w:styleId="CharChar">
    <w:name w:val="变更与声明加粗（绿盟科技） Char Char"/>
    <w:link w:val="afffff1"/>
    <w:qFormat/>
    <w:rPr>
      <w:b/>
      <w:sz w:val="18"/>
      <w:szCs w:val="21"/>
    </w:rPr>
  </w:style>
  <w:style w:type="paragraph" w:customStyle="1" w:styleId="afffff3">
    <w:name w:val="变更与声明内容（绿盟科技）"/>
    <w:basedOn w:val="afffff1"/>
    <w:qFormat/>
    <w:rPr>
      <w:b w:val="0"/>
    </w:rPr>
  </w:style>
  <w:style w:type="character" w:customStyle="1" w:styleId="aff">
    <w:name w:val="正文文本 字符"/>
    <w:basedOn w:val="a8"/>
    <w:link w:val="afe"/>
    <w:semiHidden/>
    <w:rsid w:val="003A1239"/>
    <w:rPr>
      <w:rFonts w:cs="Arial"/>
      <w:kern w:val="2"/>
      <w:sz w:val="21"/>
      <w:szCs w:val="21"/>
    </w:rPr>
  </w:style>
  <w:style w:type="paragraph" w:customStyle="1" w:styleId="1e">
    <w:name w:val="正文首行缩进1"/>
    <w:basedOn w:val="afe"/>
    <w:link w:val="Char0"/>
    <w:semiHidden/>
    <w:qFormat/>
    <w:locked/>
    <w:pPr>
      <w:ind w:firstLineChars="100" w:firstLine="420"/>
    </w:pPr>
  </w:style>
  <w:style w:type="character" w:customStyle="1" w:styleId="Char0">
    <w:name w:val="正文首行缩进 Char"/>
    <w:basedOn w:val="aff"/>
    <w:link w:val="1e"/>
    <w:semiHidden/>
    <w:qFormat/>
    <w:rPr>
      <w:rFonts w:ascii="Times New Roman" w:hAnsi="Times New Roman" w:cs="Arial"/>
      <w:kern w:val="2"/>
      <w:sz w:val="21"/>
      <w:szCs w:val="21"/>
    </w:rPr>
  </w:style>
  <w:style w:type="table" w:customStyle="1" w:styleId="afffff4">
    <w:name w:val="文档表格标题行列型（绿盟科技）"/>
    <w:basedOn w:val="affff0"/>
    <w:qFormat/>
    <w:pPr>
      <w:spacing w:line="300" w:lineRule="auto"/>
      <w:jc w:val="left"/>
    </w:p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b/>
      </w:rPr>
      <w:tblPr/>
      <w:tcPr>
        <w:shd w:val="clear" w:color="auto" w:fill="E6E6E6"/>
      </w:tcPr>
    </w:tblStylePr>
  </w:style>
  <w:style w:type="paragraph" w:customStyle="1" w:styleId="afffff5">
    <w:name w:val="文档属性标题（绿盟科技）"/>
    <w:basedOn w:val="afffd"/>
    <w:qFormat/>
    <w:pPr>
      <w:framePr w:hSpace="180" w:wrap="around" w:vAnchor="text" w:hAnchor="margin" w:xAlign="inside" w:y="121"/>
    </w:pPr>
    <w:rPr>
      <w:b/>
      <w:sz w:val="18"/>
    </w:rPr>
  </w:style>
  <w:style w:type="paragraph" w:customStyle="1" w:styleId="2f6">
    <w:name w:val="目录 2（绿盟科技）"/>
    <w:basedOn w:val="210"/>
    <w:qFormat/>
    <w:pPr>
      <w:tabs>
        <w:tab w:val="left" w:pos="840"/>
        <w:tab w:val="right" w:leader="dot" w:pos="8494"/>
      </w:tabs>
      <w:spacing w:after="156"/>
    </w:pPr>
  </w:style>
  <w:style w:type="paragraph" w:customStyle="1" w:styleId="afffff6">
    <w:name w:val="文档属性（绿盟科技）"/>
    <w:basedOn w:val="afffff5"/>
    <w:qFormat/>
    <w:pPr>
      <w:framePr w:wrap="around"/>
      <w:ind w:leftChars="50" w:left="50"/>
    </w:pPr>
    <w:rPr>
      <w:b w:val="0"/>
    </w:rPr>
  </w:style>
  <w:style w:type="paragraph" w:customStyle="1" w:styleId="0">
    <w:name w:val="标题 0（绿盟科技）"/>
    <w:basedOn w:val="afffc"/>
    <w:qFormat/>
    <w:pPr>
      <w:keepNext/>
      <w:keepLines/>
      <w:widowControl w:val="0"/>
    </w:pPr>
    <w:rPr>
      <w:bCs w:val="0"/>
    </w:rPr>
  </w:style>
  <w:style w:type="paragraph" w:customStyle="1" w:styleId="afffff7">
    <w:name w:val="封面版权声明（绿盟科技）"/>
    <w:basedOn w:val="afffff5"/>
    <w:qFormat/>
    <w:pPr>
      <w:framePr w:wrap="around"/>
      <w:jc w:val="right"/>
    </w:pPr>
  </w:style>
  <w:style w:type="paragraph" w:customStyle="1" w:styleId="1f">
    <w:name w:val="目录 1（绿盟科技）"/>
    <w:basedOn w:val="110"/>
    <w:qFormat/>
    <w:pPr>
      <w:tabs>
        <w:tab w:val="left" w:pos="630"/>
        <w:tab w:val="right" w:leader="dot" w:pos="8494"/>
      </w:tabs>
      <w:spacing w:after="156"/>
    </w:pPr>
  </w:style>
  <w:style w:type="paragraph" w:customStyle="1" w:styleId="afffff8">
    <w:name w:val="列表（编号一级）（绿盟科技）"/>
    <w:basedOn w:val="afffd"/>
    <w:qFormat/>
    <w:pPr>
      <w:spacing w:beforeLines="25"/>
    </w:pPr>
  </w:style>
  <w:style w:type="character" w:customStyle="1" w:styleId="afffff9">
    <w:name w:val="文本字符强调（绿盟科技）"/>
    <w:qFormat/>
    <w:rPr>
      <w:rFonts w:ascii="Arial" w:eastAsia="宋体" w:hAnsi="Arial"/>
      <w:b/>
      <w:sz w:val="21"/>
      <w:u w:val="single"/>
    </w:rPr>
  </w:style>
  <w:style w:type="paragraph" w:customStyle="1" w:styleId="a2">
    <w:name w:val="列表（符号一级）（绿盟科技）"/>
    <w:basedOn w:val="afffd"/>
    <w:qFormat/>
    <w:pPr>
      <w:numPr>
        <w:numId w:val="11"/>
      </w:numPr>
      <w:ind w:left="840"/>
    </w:pPr>
  </w:style>
  <w:style w:type="paragraph" w:customStyle="1" w:styleId="10">
    <w:name w:val="标题 1（绿盟科技）"/>
    <w:basedOn w:val="a7"/>
    <w:qFormat/>
    <w:pPr>
      <w:numPr>
        <w:numId w:val="12"/>
      </w:numPr>
    </w:pPr>
  </w:style>
  <w:style w:type="paragraph" w:customStyle="1" w:styleId="22">
    <w:name w:val="标题 2（绿盟科技）"/>
    <w:basedOn w:val="a7"/>
    <w:qFormat/>
    <w:pPr>
      <w:numPr>
        <w:ilvl w:val="1"/>
        <w:numId w:val="12"/>
      </w:numPr>
    </w:pPr>
  </w:style>
  <w:style w:type="paragraph" w:customStyle="1" w:styleId="afffffa">
    <w:name w:val="正文首行缩进（绿盟科技）"/>
    <w:basedOn w:val="afffd"/>
    <w:link w:val="Char1"/>
    <w:qFormat/>
    <w:pPr>
      <w:spacing w:after="50"/>
      <w:ind w:firstLineChars="200" w:firstLine="200"/>
    </w:pPr>
    <w:rPr>
      <w:lang w:val="zh-CN"/>
    </w:rPr>
  </w:style>
  <w:style w:type="paragraph" w:customStyle="1" w:styleId="afffffb">
    <w:name w:val="页眉右端（绿盟科技）"/>
    <w:basedOn w:val="afff"/>
    <w:link w:val="Char2"/>
    <w:qFormat/>
    <w:pPr>
      <w:pBdr>
        <w:bottom w:val="single" w:sz="4" w:space="9" w:color="auto"/>
      </w:pBdr>
      <w:spacing w:before="160" w:line="240" w:lineRule="auto"/>
    </w:pPr>
    <w:rPr>
      <w:rFonts w:ascii="Arial" w:hAnsi="Arial"/>
      <w:b/>
      <w:color w:val="FFFFFF"/>
      <w:kern w:val="0"/>
      <w:sz w:val="18"/>
      <w:szCs w:val="18"/>
    </w:rPr>
  </w:style>
  <w:style w:type="paragraph" w:customStyle="1" w:styleId="afffffc">
    <w:name w:val="正文左侧缩进（绿盟科技）"/>
    <w:basedOn w:val="afffd"/>
    <w:qFormat/>
    <w:pPr>
      <w:spacing w:after="50"/>
      <w:ind w:leftChars="200" w:left="200"/>
    </w:pPr>
  </w:style>
  <w:style w:type="paragraph" w:customStyle="1" w:styleId="afffffd">
    <w:name w:val="正文两侧缩进（绿盟科技）"/>
    <w:basedOn w:val="afffd"/>
    <w:qFormat/>
    <w:pPr>
      <w:spacing w:after="50"/>
      <w:ind w:leftChars="200" w:left="200" w:rightChars="200" w:right="200"/>
    </w:pPr>
  </w:style>
  <w:style w:type="paragraph" w:customStyle="1" w:styleId="afffffe">
    <w:name w:val="页脚右端（绿盟科技）"/>
    <w:basedOn w:val="affc"/>
    <w:link w:val="Char3"/>
    <w:qFormat/>
    <w:pPr>
      <w:pBdr>
        <w:top w:val="single" w:sz="4" w:space="4" w:color="auto"/>
      </w:pBdr>
      <w:spacing w:before="100" w:beforeAutospacing="1"/>
    </w:pPr>
    <w:rPr>
      <w:rFonts w:ascii="Arial" w:eastAsia="宋体" w:hAnsi="Arial"/>
      <w:b/>
      <w:bCs w:val="0"/>
      <w:color w:val="000000"/>
      <w:kern w:val="0"/>
      <w:sz w:val="18"/>
      <w:szCs w:val="18"/>
    </w:rPr>
  </w:style>
  <w:style w:type="paragraph" w:customStyle="1" w:styleId="affffff">
    <w:name w:val="页脚左端（绿盟科技）"/>
    <w:basedOn w:val="afffffe"/>
    <w:qFormat/>
    <w:pPr>
      <w:jc w:val="left"/>
    </w:pPr>
  </w:style>
  <w:style w:type="paragraph" w:customStyle="1" w:styleId="12">
    <w:name w:val="附录1（绿盟科技）"/>
    <w:basedOn w:val="1d"/>
    <w:next w:val="afffd"/>
    <w:qFormat/>
    <w:pPr>
      <w:keepNext/>
      <w:keepLines/>
      <w:numPr>
        <w:numId w:val="13"/>
      </w:numPr>
      <w:spacing w:before="480" w:afterLines="100"/>
    </w:pPr>
    <w:rPr>
      <w:bCs w:val="0"/>
    </w:rPr>
  </w:style>
  <w:style w:type="paragraph" w:customStyle="1" w:styleId="24">
    <w:name w:val="附录2（绿盟科技）"/>
    <w:basedOn w:val="2f5"/>
    <w:next w:val="afffd"/>
    <w:qFormat/>
    <w:pPr>
      <w:numPr>
        <w:ilvl w:val="1"/>
        <w:numId w:val="13"/>
      </w:numPr>
      <w:spacing w:beforeLines="50" w:afterLines="50"/>
    </w:pPr>
    <w:rPr>
      <w:bCs w:val="0"/>
    </w:rPr>
  </w:style>
  <w:style w:type="paragraph" w:customStyle="1" w:styleId="34">
    <w:name w:val="附录3（绿盟科技）"/>
    <w:basedOn w:val="3f4"/>
    <w:next w:val="afffd"/>
    <w:qFormat/>
    <w:pPr>
      <w:numPr>
        <w:ilvl w:val="2"/>
        <w:numId w:val="13"/>
      </w:numPr>
      <w:spacing w:beforeLines="50" w:afterLines="50"/>
    </w:pPr>
    <w:rPr>
      <w:bCs w:val="0"/>
    </w:rPr>
  </w:style>
  <w:style w:type="paragraph" w:customStyle="1" w:styleId="43">
    <w:name w:val="附录4（绿盟科技）"/>
    <w:basedOn w:val="4c"/>
    <w:next w:val="afffd"/>
    <w:qFormat/>
    <w:pPr>
      <w:numPr>
        <w:ilvl w:val="3"/>
        <w:numId w:val="13"/>
      </w:numPr>
      <w:spacing w:beforeLines="50" w:afterLines="50"/>
    </w:pPr>
    <w:rPr>
      <w:szCs w:val="28"/>
    </w:rPr>
  </w:style>
  <w:style w:type="paragraph" w:customStyle="1" w:styleId="32">
    <w:name w:val="标题 3（绿盟科技）"/>
    <w:basedOn w:val="a7"/>
    <w:qFormat/>
    <w:pPr>
      <w:numPr>
        <w:ilvl w:val="2"/>
        <w:numId w:val="12"/>
      </w:numPr>
    </w:pPr>
  </w:style>
  <w:style w:type="paragraph" w:customStyle="1" w:styleId="42">
    <w:name w:val="标题 4（绿盟科技）"/>
    <w:basedOn w:val="a7"/>
    <w:qFormat/>
    <w:pPr>
      <w:numPr>
        <w:ilvl w:val="3"/>
        <w:numId w:val="12"/>
      </w:numPr>
    </w:pPr>
  </w:style>
  <w:style w:type="character" w:customStyle="1" w:styleId="afff0">
    <w:name w:val="页眉 字符"/>
    <w:basedOn w:val="a8"/>
    <w:link w:val="afff"/>
    <w:semiHidden/>
    <w:rsid w:val="003A1239"/>
    <w:rPr>
      <w:rFonts w:cs="Arial"/>
      <w:kern w:val="2"/>
      <w:sz w:val="2"/>
      <w:szCs w:val="2"/>
    </w:rPr>
  </w:style>
  <w:style w:type="paragraph" w:customStyle="1" w:styleId="affffff0">
    <w:name w:val="目录（绿盟科技）"/>
    <w:basedOn w:val="afffd"/>
    <w:qFormat/>
    <w:pPr>
      <w:spacing w:after="156"/>
      <w:jc w:val="center"/>
    </w:pPr>
    <w:rPr>
      <w:rFonts w:eastAsia="黑体"/>
      <w:b/>
      <w:sz w:val="44"/>
    </w:rPr>
  </w:style>
  <w:style w:type="character" w:customStyle="1" w:styleId="Char2">
    <w:name w:val="页眉右端（绿盟科技） Char"/>
    <w:link w:val="afffffb"/>
    <w:qFormat/>
    <w:rPr>
      <w:rFonts w:ascii="Arial" w:eastAsia="宋体" w:hAnsi="Arial"/>
      <w:b/>
      <w:color w:val="FFFFFF"/>
      <w:sz w:val="18"/>
      <w:szCs w:val="18"/>
      <w:lang w:val="en-US" w:eastAsia="zh-CN" w:bidi="ar-SA"/>
    </w:rPr>
  </w:style>
  <w:style w:type="paragraph" w:customStyle="1" w:styleId="5a">
    <w:name w:val="标题 5（无编号）（绿盟科技）"/>
    <w:basedOn w:val="52"/>
    <w:next w:val="afffd"/>
    <w:qFormat/>
    <w:pPr>
      <w:widowControl w:val="0"/>
    </w:pPr>
    <w:rPr>
      <w:bCs w:val="0"/>
    </w:rPr>
  </w:style>
  <w:style w:type="paragraph" w:customStyle="1" w:styleId="65">
    <w:name w:val="标题 6（无编号）（绿盟科技）"/>
    <w:basedOn w:val="60"/>
    <w:next w:val="afffd"/>
    <w:qFormat/>
    <w:pPr>
      <w:widowControl w:val="0"/>
      <w:spacing w:line="319" w:lineRule="auto"/>
    </w:pPr>
    <w:rPr>
      <w:bCs w:val="0"/>
    </w:rPr>
  </w:style>
  <w:style w:type="paragraph" w:customStyle="1" w:styleId="51">
    <w:name w:val="标题 5（有编号）（绿盟科技）"/>
    <w:basedOn w:val="5a"/>
    <w:next w:val="afffd"/>
    <w:qFormat/>
    <w:pPr>
      <w:numPr>
        <w:numId w:val="12"/>
      </w:numPr>
    </w:pPr>
  </w:style>
  <w:style w:type="paragraph" w:customStyle="1" w:styleId="6">
    <w:name w:val="标题 6（有编号）（绿盟科技）"/>
    <w:basedOn w:val="65"/>
    <w:next w:val="afffd"/>
    <w:qFormat/>
    <w:pPr>
      <w:numPr>
        <w:numId w:val="12"/>
      </w:numPr>
    </w:pPr>
  </w:style>
  <w:style w:type="paragraph" w:customStyle="1" w:styleId="410">
    <w:name w:val="目录 41"/>
    <w:basedOn w:val="a7"/>
    <w:next w:val="a7"/>
    <w:semiHidden/>
    <w:locked/>
    <w:pPr>
      <w:tabs>
        <w:tab w:val="center" w:pos="10080"/>
      </w:tabs>
      <w:kinsoku w:val="0"/>
      <w:overflowPunct w:val="0"/>
      <w:autoSpaceDE w:val="0"/>
      <w:autoSpaceDN w:val="0"/>
      <w:spacing w:before="0" w:after="0" w:line="240" w:lineRule="auto"/>
      <w:ind w:left="2540"/>
      <w:jc w:val="right"/>
    </w:pPr>
    <w:rPr>
      <w:sz w:val="20"/>
      <w:szCs w:val="20"/>
    </w:rPr>
  </w:style>
  <w:style w:type="paragraph" w:customStyle="1" w:styleId="510">
    <w:name w:val="目录 51"/>
    <w:basedOn w:val="a7"/>
    <w:next w:val="a7"/>
    <w:semiHidden/>
    <w:locked/>
    <w:pPr>
      <w:ind w:left="1680"/>
    </w:pPr>
    <w:rPr>
      <w:sz w:val="24"/>
    </w:rPr>
  </w:style>
  <w:style w:type="paragraph" w:customStyle="1" w:styleId="610">
    <w:name w:val="目录 61"/>
    <w:basedOn w:val="a7"/>
    <w:next w:val="a7"/>
    <w:semiHidden/>
    <w:locked/>
    <w:pPr>
      <w:ind w:left="2100"/>
    </w:pPr>
    <w:rPr>
      <w:sz w:val="24"/>
    </w:rPr>
  </w:style>
  <w:style w:type="paragraph" w:customStyle="1" w:styleId="710">
    <w:name w:val="目录 71"/>
    <w:basedOn w:val="a7"/>
    <w:next w:val="a7"/>
    <w:semiHidden/>
    <w:locked/>
    <w:pPr>
      <w:ind w:left="2520"/>
    </w:pPr>
    <w:rPr>
      <w:sz w:val="24"/>
    </w:rPr>
  </w:style>
  <w:style w:type="paragraph" w:customStyle="1" w:styleId="810">
    <w:name w:val="目录 81"/>
    <w:basedOn w:val="a7"/>
    <w:next w:val="a7"/>
    <w:semiHidden/>
    <w:qFormat/>
    <w:locked/>
    <w:pPr>
      <w:ind w:left="2940"/>
    </w:pPr>
    <w:rPr>
      <w:sz w:val="24"/>
    </w:rPr>
  </w:style>
  <w:style w:type="paragraph" w:customStyle="1" w:styleId="910">
    <w:name w:val="目录 91"/>
    <w:basedOn w:val="a7"/>
    <w:next w:val="a7"/>
    <w:semiHidden/>
    <w:locked/>
    <w:pPr>
      <w:ind w:left="3360"/>
    </w:pPr>
    <w:rPr>
      <w:sz w:val="24"/>
    </w:rPr>
  </w:style>
  <w:style w:type="paragraph" w:customStyle="1" w:styleId="3f5">
    <w:name w:val="目录 3（绿盟科技）"/>
    <w:basedOn w:val="310"/>
    <w:qFormat/>
    <w:pPr>
      <w:tabs>
        <w:tab w:val="left" w:pos="1260"/>
        <w:tab w:val="right" w:leader="dot" w:pos="8494"/>
      </w:tabs>
      <w:spacing w:after="156"/>
    </w:pPr>
  </w:style>
  <w:style w:type="paragraph" w:customStyle="1" w:styleId="a1">
    <w:name w:val="列表（编号二级）（绿盟科技）"/>
    <w:basedOn w:val="afffff8"/>
    <w:qFormat/>
    <w:pPr>
      <w:numPr>
        <w:ilvl w:val="1"/>
        <w:numId w:val="14"/>
      </w:numPr>
      <w:spacing w:beforeLines="0"/>
    </w:pPr>
  </w:style>
  <w:style w:type="paragraph" w:customStyle="1" w:styleId="a3">
    <w:name w:val="列表（符号二级）（绿盟科技）"/>
    <w:basedOn w:val="a2"/>
    <w:qFormat/>
    <w:pPr>
      <w:numPr>
        <w:ilvl w:val="1"/>
      </w:numPr>
      <w:ind w:left="1260"/>
    </w:pPr>
  </w:style>
  <w:style w:type="paragraph" w:customStyle="1" w:styleId="affffff1">
    <w:name w:val="文本段落引用（绿盟科技）"/>
    <w:basedOn w:val="afffffa"/>
    <w:next w:val="afffffa"/>
    <w:pPr>
      <w:pBdr>
        <w:top w:val="single" w:sz="4" w:space="1" w:color="auto"/>
        <w:bottom w:val="single" w:sz="4" w:space="1" w:color="auto"/>
      </w:pBdr>
      <w:shd w:val="clear" w:color="auto" w:fill="E6E6E6"/>
      <w:ind w:firstLine="420"/>
    </w:pPr>
  </w:style>
  <w:style w:type="paragraph" w:customStyle="1" w:styleId="affffff2">
    <w:name w:val="文本段落强调（绿盟科技）"/>
    <w:basedOn w:val="afffffa"/>
    <w:next w:val="afffffa"/>
    <w:pPr>
      <w:spacing w:beforeLines="50" w:afterLines="50"/>
    </w:pPr>
    <w:rPr>
      <w:b/>
      <w:u w:val="single"/>
    </w:rPr>
  </w:style>
  <w:style w:type="paragraph" w:customStyle="1" w:styleId="--78">
    <w:name w:val="样式 绿盟科技--列表（符号一级） + 段后: 7.8 磅"/>
    <w:basedOn w:val="a2"/>
    <w:semiHidden/>
    <w:qFormat/>
    <w:pPr>
      <w:spacing w:beforeLines="25"/>
    </w:pPr>
    <w:rPr>
      <w:rFonts w:cs="宋体"/>
      <w:szCs w:val="20"/>
    </w:rPr>
  </w:style>
  <w:style w:type="paragraph" w:customStyle="1" w:styleId="--6">
    <w:name w:val="样式 绿盟科技--列表（符号二级） + 段后: 6 磅"/>
    <w:basedOn w:val="a3"/>
    <w:semiHidden/>
    <w:rPr>
      <w:rFonts w:cs="宋体"/>
      <w:szCs w:val="20"/>
    </w:rPr>
  </w:style>
  <w:style w:type="paragraph" w:customStyle="1" w:styleId="--05">
    <w:name w:val="样式 绿盟科技--列表（编号二级） + 段后: 0.5 行"/>
    <w:basedOn w:val="a1"/>
    <w:semiHidden/>
    <w:rPr>
      <w:rFonts w:cs="宋体"/>
      <w:szCs w:val="20"/>
    </w:rPr>
  </w:style>
  <w:style w:type="paragraph" w:customStyle="1" w:styleId="--050">
    <w:name w:val="样式 绿盟科技--列表（编号一级） + 段后: 0.5 行"/>
    <w:basedOn w:val="afffff8"/>
    <w:semiHidden/>
    <w:qFormat/>
    <w:pPr>
      <w:spacing w:before="25"/>
    </w:pPr>
    <w:rPr>
      <w:rFonts w:cs="宋体"/>
      <w:szCs w:val="20"/>
    </w:rPr>
  </w:style>
  <w:style w:type="paragraph" w:customStyle="1" w:styleId="affffff3">
    <w:name w:val="插图（绿盟科技）"/>
    <w:next w:val="afffd"/>
    <w:qFormat/>
    <w:pPr>
      <w:spacing w:beforeLines="25" w:afterLines="25"/>
      <w:jc w:val="center"/>
    </w:pPr>
    <w:rPr>
      <w:rFonts w:ascii="Arial" w:hAnsi="Arial"/>
      <w:sz w:val="21"/>
      <w:szCs w:val="21"/>
    </w:rPr>
  </w:style>
  <w:style w:type="paragraph" w:customStyle="1" w:styleId="a4">
    <w:name w:val="插图标注（绿盟科技）"/>
    <w:next w:val="afffd"/>
    <w:qFormat/>
    <w:pPr>
      <w:numPr>
        <w:ilvl w:val="6"/>
        <w:numId w:val="12"/>
      </w:numPr>
      <w:spacing w:after="156"/>
      <w:jc w:val="center"/>
    </w:pPr>
    <w:rPr>
      <w:rFonts w:ascii="Arial" w:hAnsi="Arial" w:cs="Arial"/>
      <w:sz w:val="21"/>
      <w:szCs w:val="21"/>
    </w:rPr>
  </w:style>
  <w:style w:type="table" w:customStyle="1" w:styleId="111">
    <w:name w:val="立体型 11"/>
    <w:basedOn w:val="a9"/>
    <w:semiHidden/>
    <w:qFormat/>
    <w:locked/>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
    <w:name w:val="立体型 21"/>
    <w:basedOn w:val="a9"/>
    <w:semiHidden/>
    <w:qFormat/>
    <w:locked/>
    <w:pPr>
      <w:adjustRightInd w:val="0"/>
      <w:snapToGrid w:val="0"/>
      <w:spacing w:before="160" w:after="160" w:line="240" w:lineRule="atLeast"/>
      <w:ind w:left="1701"/>
    </w:p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
    <w:name w:val="立体型 31"/>
    <w:basedOn w:val="a9"/>
    <w:semiHidden/>
    <w:qFormat/>
    <w:locked/>
    <w:pPr>
      <w:adjustRightInd w:val="0"/>
      <w:snapToGrid w:val="0"/>
      <w:spacing w:before="160" w:after="160" w:line="240" w:lineRule="atLeast"/>
      <w:ind w:left="1701"/>
    </w:p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paragraph" w:customStyle="1" w:styleId="212">
    <w:name w:val="正文首行缩进 21"/>
    <w:basedOn w:val="aff0"/>
    <w:link w:val="2Char"/>
    <w:semiHidden/>
    <w:qFormat/>
    <w:locked/>
    <w:pPr>
      <w:ind w:firstLineChars="200" w:firstLine="420"/>
    </w:pPr>
  </w:style>
  <w:style w:type="paragraph" w:customStyle="1" w:styleId="affffff4">
    <w:name w:val="页脚密级（绿盟科技）"/>
    <w:basedOn w:val="afffffe"/>
    <w:link w:val="Char4"/>
    <w:qFormat/>
    <w:rPr>
      <w:color w:val="FF0000"/>
    </w:rPr>
  </w:style>
  <w:style w:type="paragraph" w:customStyle="1" w:styleId="a5">
    <w:name w:val="表格标注（绿盟科技）"/>
    <w:basedOn w:val="a4"/>
    <w:next w:val="afffd"/>
    <w:qFormat/>
    <w:pPr>
      <w:numPr>
        <w:ilvl w:val="7"/>
      </w:numPr>
    </w:pPr>
  </w:style>
  <w:style w:type="table" w:customStyle="1" w:styleId="affffff5">
    <w:name w:val="文档表格无标题行型（绿盟科技）"/>
    <w:basedOn w:val="affff0"/>
    <w:qFormat/>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wordWrap/>
        <w:jc w:val="left"/>
      </w:pPr>
      <w:rPr>
        <w:rFonts w:ascii="Arial" w:eastAsia="宋体" w:hAnsi="Arial"/>
        <w:b w:val="0"/>
        <w:i w:val="0"/>
      </w:rPr>
    </w:tblStylePr>
    <w:tblStylePr w:type="firstCol">
      <w:rPr>
        <w:b/>
      </w:rPr>
      <w:tblPr/>
      <w:tcPr>
        <w:shd w:val="clear" w:color="auto" w:fill="E6E6E6"/>
      </w:tcPr>
    </w:tblStylePr>
    <w:tblStylePr w:type="nwCell">
      <w:rPr>
        <w:b/>
      </w:rPr>
    </w:tblStylePr>
  </w:style>
  <w:style w:type="table" w:customStyle="1" w:styleId="affffff6">
    <w:name w:val="文档表格无标题列型（绿盟科技）"/>
    <w:basedOn w:val="affff0"/>
    <w:qFormat/>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jc w:val="center"/>
      </w:pPr>
      <w:rPr>
        <w:rFonts w:ascii="Arial" w:eastAsia="宋体" w:hAnsi="Arial"/>
        <w:b/>
        <w:i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vAlign w:val="center"/>
      </w:tcPr>
    </w:tblStylePr>
    <w:tblStylePr w:type="firstCol">
      <w:rPr>
        <w:rFonts w:ascii="Arial" w:eastAsia="宋体" w:hAnsi="Arial"/>
        <w:b w:val="0"/>
        <w:i w:val="0"/>
        <w:sz w:val="21"/>
      </w:rPr>
    </w:tblStylePr>
  </w:style>
  <w:style w:type="character" w:customStyle="1" w:styleId="Char3">
    <w:name w:val="页脚右端（绿盟科技） Char"/>
    <w:link w:val="afffffe"/>
    <w:qFormat/>
    <w:rPr>
      <w:rFonts w:ascii="Arial" w:eastAsia="宋体" w:hAnsi="Arial"/>
      <w:b/>
      <w:color w:val="000000"/>
      <w:sz w:val="18"/>
      <w:szCs w:val="18"/>
      <w:lang w:val="en-US" w:eastAsia="zh-CN" w:bidi="ar-SA"/>
    </w:rPr>
  </w:style>
  <w:style w:type="character" w:customStyle="1" w:styleId="Char4">
    <w:name w:val="页脚密级（绿盟科技） Char"/>
    <w:link w:val="affffff4"/>
    <w:qFormat/>
    <w:rPr>
      <w:rFonts w:ascii="Arial" w:eastAsia="宋体" w:hAnsi="Arial"/>
      <w:b/>
      <w:color w:val="FF0000"/>
      <w:sz w:val="18"/>
      <w:szCs w:val="18"/>
      <w:lang w:val="en-US" w:eastAsia="zh-CN" w:bidi="ar-SA"/>
    </w:rPr>
  </w:style>
  <w:style w:type="paragraph" w:customStyle="1" w:styleId="affffff7">
    <w:name w:val="页脚页码（绿盟科技）"/>
    <w:basedOn w:val="affc"/>
    <w:qFormat/>
    <w:pPr>
      <w:framePr w:w="675" w:wrap="around" w:vAnchor="text" w:hAnchor="page" w:x="5612" w:y="277"/>
    </w:pPr>
    <w:rPr>
      <w:sz w:val="18"/>
    </w:rPr>
  </w:style>
  <w:style w:type="character" w:customStyle="1" w:styleId="aff5">
    <w:name w:val="纯文本 字符"/>
    <w:basedOn w:val="a8"/>
    <w:link w:val="aff4"/>
    <w:semiHidden/>
    <w:rsid w:val="003A1239"/>
    <w:rPr>
      <w:rFonts w:ascii="宋体" w:hAnsi="Courier New" w:cs="Courier New"/>
      <w:kern w:val="2"/>
      <w:sz w:val="21"/>
      <w:szCs w:val="21"/>
    </w:rPr>
  </w:style>
  <w:style w:type="paragraph" w:customStyle="1" w:styleId="1f0">
    <w:name w:val="列出段落1"/>
    <w:basedOn w:val="a7"/>
    <w:uiPriority w:val="34"/>
    <w:qFormat/>
    <w:pPr>
      <w:ind w:firstLineChars="200" w:firstLine="420"/>
    </w:pPr>
  </w:style>
  <w:style w:type="character" w:customStyle="1" w:styleId="af9">
    <w:name w:val="批注文字 字符"/>
    <w:basedOn w:val="a8"/>
    <w:link w:val="af8"/>
    <w:semiHidden/>
    <w:rsid w:val="003A1239"/>
    <w:rPr>
      <w:rFonts w:cs="Arial"/>
      <w:kern w:val="2"/>
      <w:sz w:val="21"/>
      <w:szCs w:val="21"/>
    </w:rPr>
  </w:style>
  <w:style w:type="character" w:customStyle="1" w:styleId="sc121">
    <w:name w:val="sc121"/>
    <w:qFormat/>
    <w:rPr>
      <w:rFonts w:ascii="Courier New" w:hAnsi="Courier New" w:cs="Courier New" w:hint="default"/>
      <w:color w:val="FF0000"/>
      <w:sz w:val="20"/>
      <w:szCs w:val="20"/>
      <w:shd w:val="clear" w:color="auto" w:fill="FFFF00"/>
    </w:rPr>
  </w:style>
  <w:style w:type="character" w:customStyle="1" w:styleId="sc11">
    <w:name w:val="sc11"/>
    <w:qFormat/>
    <w:rPr>
      <w:rFonts w:ascii="Courier New" w:hAnsi="Courier New" w:cs="Courier New" w:hint="default"/>
      <w:color w:val="0000FF"/>
      <w:sz w:val="20"/>
      <w:szCs w:val="20"/>
    </w:rPr>
  </w:style>
  <w:style w:type="character" w:customStyle="1" w:styleId="sc8">
    <w:name w:val="sc8"/>
    <w:qFormat/>
    <w:rPr>
      <w:rFonts w:ascii="Courier New" w:hAnsi="Courier New" w:cs="Courier New" w:hint="default"/>
      <w:color w:val="000000"/>
      <w:sz w:val="20"/>
      <w:szCs w:val="20"/>
    </w:rPr>
  </w:style>
  <w:style w:type="character" w:customStyle="1" w:styleId="sc31">
    <w:name w:val="sc31"/>
    <w:qFormat/>
    <w:rPr>
      <w:rFonts w:ascii="Courier New" w:hAnsi="Courier New" w:cs="Courier New" w:hint="default"/>
      <w:color w:val="FF0000"/>
      <w:sz w:val="20"/>
      <w:szCs w:val="20"/>
    </w:rPr>
  </w:style>
  <w:style w:type="character" w:customStyle="1" w:styleId="sc61">
    <w:name w:val="sc61"/>
    <w:qFormat/>
    <w:rPr>
      <w:rFonts w:ascii="Courier New" w:hAnsi="Courier New" w:cs="Courier New" w:hint="default"/>
      <w:b/>
      <w:bCs/>
      <w:color w:val="8000FF"/>
      <w:sz w:val="20"/>
      <w:szCs w:val="20"/>
    </w:rPr>
  </w:style>
  <w:style w:type="character" w:customStyle="1" w:styleId="sc131">
    <w:name w:val="sc131"/>
    <w:qFormat/>
    <w:rPr>
      <w:rFonts w:ascii="Courier New" w:hAnsi="Courier New" w:cs="Courier New" w:hint="default"/>
      <w:color w:val="FF0000"/>
      <w:sz w:val="20"/>
      <w:szCs w:val="20"/>
      <w:shd w:val="clear" w:color="auto" w:fill="FFFF00"/>
    </w:rPr>
  </w:style>
  <w:style w:type="character" w:customStyle="1" w:styleId="sc01">
    <w:name w:val="sc01"/>
    <w:qFormat/>
    <w:rPr>
      <w:rFonts w:ascii="Courier New" w:hAnsi="Courier New" w:cs="Courier New" w:hint="default"/>
      <w:b/>
      <w:bCs/>
      <w:color w:val="000000"/>
      <w:sz w:val="20"/>
      <w:szCs w:val="20"/>
    </w:rPr>
  </w:style>
  <w:style w:type="character" w:customStyle="1" w:styleId="HTML2">
    <w:name w:val="HTML 预设格式 字符"/>
    <w:basedOn w:val="a8"/>
    <w:link w:val="HTML1"/>
    <w:rsid w:val="003A1239"/>
    <w:rPr>
      <w:rFonts w:ascii="Courier New" w:hAnsi="Courier New" w:cs="Courier New"/>
      <w:kern w:val="2"/>
    </w:rPr>
  </w:style>
  <w:style w:type="character" w:customStyle="1" w:styleId="apple-converted-space">
    <w:name w:val="apple-converted-space"/>
    <w:basedOn w:val="a8"/>
    <w:qFormat/>
  </w:style>
  <w:style w:type="table" w:customStyle="1" w:styleId="TableHeading">
    <w:name w:val="TableHeading"/>
    <w:basedOn w:val="a9"/>
    <w:uiPriority w:val="99"/>
    <w:qFormat/>
    <w:rsid w:val="003A1239"/>
    <w:tblPr/>
    <w:tblStylePr w:type="firstRow">
      <w:rPr>
        <w:rFonts w:ascii="楷体_GB2312" w:eastAsia="黑体" w:hAnsi="楷体_GB2312"/>
        <w:b/>
        <w:i w:val="0"/>
        <w:sz w:val="18"/>
      </w:rPr>
      <w:tblPr/>
      <w:trPr>
        <w:tblHeader/>
      </w:trPr>
      <w:tcPr>
        <w:tcBorders>
          <w:top w:val="nil"/>
          <w:left w:val="nil"/>
          <w:bottom w:val="nil"/>
          <w:right w:val="nil"/>
          <w:insideH w:val="nil"/>
          <w:insideV w:val="nil"/>
          <w:tl2br w:val="nil"/>
          <w:tr2bl w:val="nil"/>
        </w:tcBorders>
        <w:shd w:val="clear" w:color="auto" w:fill="D9D9D9"/>
      </w:tcPr>
    </w:tblStylePr>
  </w:style>
  <w:style w:type="character" w:customStyle="1" w:styleId="13">
    <w:name w:val="标题 1 字符"/>
    <w:basedOn w:val="a8"/>
    <w:link w:val="1"/>
    <w:rsid w:val="003A1239"/>
    <w:rPr>
      <w:rFonts w:ascii="Book Antiqua" w:eastAsia="黑体" w:hAnsi="Book Antiqua" w:cs="Book Antiqua"/>
      <w:b/>
      <w:bCs/>
      <w:kern w:val="2"/>
      <w:sz w:val="44"/>
      <w:szCs w:val="44"/>
    </w:rPr>
  </w:style>
  <w:style w:type="character" w:customStyle="1" w:styleId="25">
    <w:name w:val="标题 2 字符"/>
    <w:basedOn w:val="a8"/>
    <w:link w:val="21"/>
    <w:rsid w:val="003A1239"/>
    <w:rPr>
      <w:rFonts w:ascii="Book Antiqua" w:eastAsia="黑体" w:hAnsi="Book Antiqua" w:cs="Book Antiqua"/>
      <w:b/>
      <w:bCs/>
      <w:noProof/>
      <w:sz w:val="32"/>
      <w:szCs w:val="36"/>
      <w:lang w:eastAsia="en-US"/>
    </w:rPr>
  </w:style>
  <w:style w:type="character" w:customStyle="1" w:styleId="35">
    <w:name w:val="标题 3 字符"/>
    <w:basedOn w:val="a8"/>
    <w:link w:val="31"/>
    <w:rsid w:val="003A1239"/>
    <w:rPr>
      <w:rFonts w:ascii="Book Antiqua" w:eastAsia="黑体" w:hAnsi="Book Antiqua" w:cs="宋体"/>
      <w:b/>
      <w:noProof/>
      <w:sz w:val="32"/>
      <w:szCs w:val="32"/>
    </w:rPr>
  </w:style>
  <w:style w:type="character" w:customStyle="1" w:styleId="44">
    <w:name w:val="标题 4 字符"/>
    <w:basedOn w:val="a8"/>
    <w:link w:val="41"/>
    <w:rsid w:val="003A1239"/>
    <w:rPr>
      <w:rFonts w:ascii="Book Antiqua" w:eastAsia="黑体" w:hAnsi="Book Antiqua"/>
      <w:b/>
      <w:bCs/>
      <w:kern w:val="2"/>
      <w:sz w:val="28"/>
      <w:szCs w:val="21"/>
    </w:rPr>
  </w:style>
  <w:style w:type="character" w:customStyle="1" w:styleId="53">
    <w:name w:val="标题 5 字符"/>
    <w:basedOn w:val="a8"/>
    <w:link w:val="52"/>
    <w:rsid w:val="003A1239"/>
    <w:rPr>
      <w:rFonts w:cs="Arial"/>
      <w:b/>
      <w:bCs/>
      <w:kern w:val="2"/>
      <w:sz w:val="28"/>
      <w:szCs w:val="28"/>
    </w:rPr>
  </w:style>
  <w:style w:type="character" w:customStyle="1" w:styleId="61">
    <w:name w:val="标题 6 字符"/>
    <w:basedOn w:val="a8"/>
    <w:link w:val="60"/>
    <w:rsid w:val="003A1239"/>
    <w:rPr>
      <w:rFonts w:ascii="Arial" w:eastAsia="黑体" w:hAnsi="Arial"/>
      <w:b/>
      <w:bCs/>
      <w:kern w:val="2"/>
      <w:sz w:val="21"/>
      <w:szCs w:val="21"/>
    </w:rPr>
  </w:style>
  <w:style w:type="character" w:customStyle="1" w:styleId="70">
    <w:name w:val="标题 7 字符"/>
    <w:basedOn w:val="a8"/>
    <w:link w:val="7"/>
    <w:rsid w:val="003A1239"/>
    <w:rPr>
      <w:rFonts w:ascii="Book Antiqua" w:eastAsia="黑体" w:hAnsi="Book Antiqua" w:cs="Book Antiqua"/>
      <w:b/>
      <w:kern w:val="2"/>
      <w:sz w:val="44"/>
      <w:szCs w:val="44"/>
    </w:rPr>
  </w:style>
  <w:style w:type="character" w:customStyle="1" w:styleId="80">
    <w:name w:val="标题 8 字符"/>
    <w:basedOn w:val="a8"/>
    <w:link w:val="8"/>
    <w:rsid w:val="003A1239"/>
    <w:rPr>
      <w:rFonts w:ascii="Book Antiqua" w:eastAsia="黑体" w:hAnsi="Book Antiqua"/>
      <w:b/>
      <w:bCs/>
      <w:noProof/>
      <w:sz w:val="32"/>
      <w:szCs w:val="36"/>
      <w:lang w:eastAsia="en-US"/>
    </w:rPr>
  </w:style>
  <w:style w:type="character" w:customStyle="1" w:styleId="90">
    <w:name w:val="标题 9 字符"/>
    <w:basedOn w:val="a8"/>
    <w:link w:val="9"/>
    <w:rsid w:val="003A1239"/>
    <w:rPr>
      <w:rFonts w:ascii="Book Antiqua" w:eastAsia="黑体" w:hAnsi="Book Antiqua"/>
      <w:b/>
      <w:noProof/>
      <w:sz w:val="32"/>
      <w:szCs w:val="32"/>
    </w:rPr>
  </w:style>
  <w:style w:type="paragraph" w:customStyle="1" w:styleId="BlockLabel">
    <w:name w:val="Block Label"/>
    <w:basedOn w:val="a7"/>
    <w:next w:val="a7"/>
    <w:rsid w:val="003A1239"/>
    <w:pPr>
      <w:keepNext/>
      <w:keepLines/>
      <w:numPr>
        <w:ilvl w:val="4"/>
        <w:numId w:val="15"/>
      </w:numPr>
      <w:spacing w:before="300" w:after="80"/>
      <w:outlineLvl w:val="3"/>
    </w:pPr>
    <w:rPr>
      <w:rFonts w:ascii="Book Antiqua" w:eastAsia="黑体" w:hAnsi="Book Antiqua" w:cs="Book Antiqua"/>
      <w:b/>
      <w:bCs/>
      <w:kern w:val="0"/>
      <w:sz w:val="26"/>
      <w:szCs w:val="26"/>
    </w:rPr>
  </w:style>
  <w:style w:type="paragraph" w:customStyle="1" w:styleId="affffff8">
    <w:name w:val="封面版本"/>
    <w:basedOn w:val="a7"/>
    <w:qFormat/>
    <w:rsid w:val="003A1239"/>
    <w:pPr>
      <w:ind w:left="0"/>
    </w:pPr>
    <w:rPr>
      <w:b/>
      <w:sz w:val="18"/>
    </w:rPr>
  </w:style>
  <w:style w:type="table" w:customStyle="1" w:styleId="TableNoFrame">
    <w:name w:val="Table No Frame"/>
    <w:basedOn w:val="affff0"/>
    <w:semiHidden/>
    <w:rsid w:val="003A1239"/>
    <w:pPr>
      <w:adjustRightInd/>
      <w:snapToGrid/>
      <w:jc w:val="left"/>
    </w:pPr>
    <w:tblPr/>
    <w:trPr>
      <w:cantSplit/>
    </w:trPr>
  </w:style>
  <w:style w:type="paragraph" w:customStyle="1" w:styleId="Figure">
    <w:name w:val="Figure"/>
    <w:basedOn w:val="a7"/>
    <w:next w:val="a7"/>
    <w:link w:val="FigureChar"/>
    <w:rsid w:val="003A1239"/>
    <w:pPr>
      <w:keepNext/>
    </w:pPr>
  </w:style>
  <w:style w:type="paragraph" w:customStyle="1" w:styleId="FigureDescription">
    <w:name w:val="Figure Description"/>
    <w:next w:val="Figure"/>
    <w:link w:val="FigureDescriptionChar"/>
    <w:rsid w:val="003A1239"/>
    <w:pPr>
      <w:keepNext/>
      <w:numPr>
        <w:ilvl w:val="7"/>
        <w:numId w:val="15"/>
      </w:numPr>
      <w:adjustRightInd w:val="0"/>
      <w:snapToGrid w:val="0"/>
      <w:spacing w:before="320" w:after="80" w:line="240" w:lineRule="atLeast"/>
    </w:pPr>
    <w:rPr>
      <w:rFonts w:eastAsia="黑体" w:cs="Arial"/>
      <w:spacing w:val="-4"/>
      <w:kern w:val="2"/>
      <w:sz w:val="21"/>
      <w:szCs w:val="21"/>
    </w:rPr>
  </w:style>
  <w:style w:type="paragraph" w:customStyle="1" w:styleId="Heading1NoNumber">
    <w:name w:val="Heading1 No Number"/>
    <w:basedOn w:val="1"/>
    <w:next w:val="a7"/>
    <w:rsid w:val="003A1239"/>
    <w:pPr>
      <w:pageBreakBefore/>
      <w:numPr>
        <w:numId w:val="0"/>
      </w:numPr>
    </w:pPr>
  </w:style>
  <w:style w:type="paragraph" w:customStyle="1" w:styleId="Heading2NoNumber">
    <w:name w:val="Heading2 No Number"/>
    <w:basedOn w:val="21"/>
    <w:next w:val="a7"/>
    <w:rsid w:val="003A1239"/>
    <w:pPr>
      <w:numPr>
        <w:ilvl w:val="0"/>
        <w:numId w:val="0"/>
      </w:numPr>
    </w:pPr>
  </w:style>
  <w:style w:type="paragraph" w:customStyle="1" w:styleId="Heading3NoNumber">
    <w:name w:val="Heading3 No Number"/>
    <w:basedOn w:val="31"/>
    <w:next w:val="a7"/>
    <w:autoRedefine/>
    <w:rsid w:val="003A1239"/>
    <w:pPr>
      <w:numPr>
        <w:ilvl w:val="0"/>
        <w:numId w:val="0"/>
      </w:numPr>
    </w:pPr>
    <w:rPr>
      <w:rFonts w:cs="Book Antiqua"/>
      <w:sz w:val="26"/>
    </w:rPr>
  </w:style>
  <w:style w:type="paragraph" w:customStyle="1" w:styleId="Heading4NoNumber">
    <w:name w:val="Heading4 No Number"/>
    <w:basedOn w:val="a7"/>
    <w:semiHidden/>
    <w:rsid w:val="003A1239"/>
    <w:pPr>
      <w:keepNext/>
      <w:spacing w:before="200"/>
    </w:pPr>
    <w:rPr>
      <w:rFonts w:eastAsia="黑体"/>
      <w:bCs/>
      <w:spacing w:val="-4"/>
    </w:rPr>
  </w:style>
  <w:style w:type="paragraph" w:customStyle="1" w:styleId="ItemList">
    <w:name w:val="Item List"/>
    <w:rsid w:val="003A1239"/>
    <w:pPr>
      <w:numPr>
        <w:numId w:val="29"/>
      </w:numPr>
      <w:adjustRightInd w:val="0"/>
      <w:snapToGrid w:val="0"/>
      <w:spacing w:before="80" w:after="80" w:line="240" w:lineRule="atLeast"/>
    </w:pPr>
    <w:rPr>
      <w:rFonts w:cs="Arial"/>
      <w:kern w:val="2"/>
      <w:sz w:val="21"/>
      <w:szCs w:val="21"/>
    </w:rPr>
  </w:style>
  <w:style w:type="paragraph" w:customStyle="1" w:styleId="ItemListinTable">
    <w:name w:val="Item List in Table"/>
    <w:basedOn w:val="a7"/>
    <w:rsid w:val="003A1239"/>
    <w:pPr>
      <w:numPr>
        <w:numId w:val="16"/>
      </w:numPr>
      <w:spacing w:before="80" w:after="80"/>
      <w:ind w:left="284" w:hanging="284"/>
    </w:pPr>
    <w:rPr>
      <w:kern w:val="0"/>
      <w:sz w:val="18"/>
    </w:rPr>
  </w:style>
  <w:style w:type="paragraph" w:customStyle="1" w:styleId="ItemListText">
    <w:name w:val="Item List Text"/>
    <w:rsid w:val="003A1239"/>
    <w:pPr>
      <w:adjustRightInd w:val="0"/>
      <w:snapToGrid w:val="0"/>
      <w:spacing w:before="80" w:after="80" w:line="240" w:lineRule="atLeast"/>
      <w:ind w:left="2126"/>
    </w:pPr>
    <w:rPr>
      <w:kern w:val="2"/>
      <w:sz w:val="21"/>
      <w:szCs w:val="21"/>
    </w:rPr>
  </w:style>
  <w:style w:type="paragraph" w:customStyle="1" w:styleId="SubStep">
    <w:name w:val="SubStep"/>
    <w:rsid w:val="003A1239"/>
    <w:pPr>
      <w:numPr>
        <w:ilvl w:val="6"/>
        <w:numId w:val="15"/>
      </w:numPr>
      <w:adjustRightInd w:val="0"/>
      <w:snapToGrid w:val="0"/>
      <w:spacing w:before="80" w:after="80" w:line="240" w:lineRule="atLeast"/>
      <w:jc w:val="both"/>
    </w:pPr>
    <w:rPr>
      <w:rFonts w:cs="Arial"/>
      <w:sz w:val="21"/>
      <w:szCs w:val="21"/>
    </w:rPr>
  </w:style>
  <w:style w:type="paragraph" w:customStyle="1" w:styleId="ManualTitle1">
    <w:name w:val="Manual Title1"/>
    <w:semiHidden/>
    <w:rsid w:val="003A1239"/>
    <w:rPr>
      <w:rFonts w:ascii="Arial" w:eastAsia="黑体" w:hAnsi="Arial"/>
      <w:noProof/>
      <w:sz w:val="30"/>
      <w:lang w:eastAsia="en-US"/>
    </w:rPr>
  </w:style>
  <w:style w:type="paragraph" w:customStyle="1" w:styleId="CautionText">
    <w:name w:val="Caution Text"/>
    <w:basedOn w:val="a7"/>
    <w:qFormat/>
    <w:rsid w:val="003A1239"/>
    <w:pPr>
      <w:keepLines/>
      <w:widowControl w:val="0"/>
      <w:spacing w:before="40" w:after="80" w:line="200" w:lineRule="atLeast"/>
      <w:ind w:left="0"/>
      <w:jc w:val="both"/>
    </w:pPr>
    <w:rPr>
      <w:rFonts w:eastAsia="楷体_GB2312"/>
      <w:iCs/>
      <w:sz w:val="18"/>
      <w:szCs w:val="18"/>
    </w:rPr>
  </w:style>
  <w:style w:type="table" w:customStyle="1" w:styleId="Table">
    <w:name w:val="Table"/>
    <w:basedOn w:val="a9"/>
    <w:uiPriority w:val="99"/>
    <w:qFormat/>
    <w:rsid w:val="003A1239"/>
    <w:pPr>
      <w:spacing w:before="80" w:after="80" w:line="240" w:lineRule="exact"/>
    </w:pPr>
    <w:rPr>
      <w:sz w:val="18"/>
    </w:rPr>
    <w:tblPr>
      <w:tblInd w:w="18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style>
  <w:style w:type="paragraph" w:customStyle="1" w:styleId="CautionTextList">
    <w:name w:val="Caution Text List"/>
    <w:basedOn w:val="a7"/>
    <w:qFormat/>
    <w:rsid w:val="003A1239"/>
    <w:pPr>
      <w:keepNext/>
      <w:keepLines/>
      <w:numPr>
        <w:numId w:val="17"/>
      </w:numPr>
      <w:spacing w:before="40" w:after="80" w:line="200" w:lineRule="atLeast"/>
      <w:ind w:left="284" w:hanging="284"/>
      <w:jc w:val="both"/>
    </w:pPr>
    <w:rPr>
      <w:rFonts w:eastAsia="楷体_GB2312"/>
      <w:iCs/>
      <w:sz w:val="18"/>
      <w:szCs w:val="18"/>
    </w:rPr>
  </w:style>
  <w:style w:type="paragraph" w:customStyle="1" w:styleId="NotesTextinTable">
    <w:name w:val="Notes Text in Table"/>
    <w:rsid w:val="003A1239"/>
    <w:pPr>
      <w:widowControl w:val="0"/>
      <w:adjustRightInd w:val="0"/>
      <w:snapToGrid w:val="0"/>
      <w:spacing w:before="40" w:after="80" w:line="240" w:lineRule="atLeast"/>
      <w:ind w:left="340"/>
    </w:pPr>
    <w:rPr>
      <w:rFonts w:eastAsia="楷体_GB2312" w:cs="Arial"/>
      <w:iCs/>
      <w:kern w:val="2"/>
      <w:sz w:val="18"/>
      <w:szCs w:val="18"/>
    </w:rPr>
  </w:style>
  <w:style w:type="table" w:customStyle="1" w:styleId="LargeTable">
    <w:name w:val="Large Table"/>
    <w:basedOn w:val="a9"/>
    <w:uiPriority w:val="99"/>
    <w:qFormat/>
    <w:rsid w:val="003A1239"/>
    <w:pPr>
      <w:spacing w:before="80" w:after="80" w:line="200" w:lineRule="exact"/>
    </w:pPr>
    <w:rPr>
      <w:sz w:val="18"/>
    </w:rPr>
    <w:tblPr>
      <w:tblInd w:w="11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cPr>
      <w:vAlign w:val="center"/>
    </w:tcPr>
  </w:style>
  <w:style w:type="table" w:customStyle="1" w:styleId="RemarksTable">
    <w:name w:val="Remarks Table"/>
    <w:basedOn w:val="affff0"/>
    <w:rsid w:val="003A1239"/>
    <w:pPr>
      <w:jc w:val="left"/>
    </w:pPr>
    <w:rPr>
      <w:rFonts w:cs="Arial"/>
      <w:sz w:val="21"/>
      <w:szCs w:val="21"/>
    </w:rPr>
    <w:tblPr>
      <w:tblInd w:w="1814" w:type="dxa"/>
    </w:tblPr>
    <w:trPr>
      <w:cantSplit/>
    </w:trPr>
  </w:style>
  <w:style w:type="paragraph" w:customStyle="1" w:styleId="Step">
    <w:name w:val="Step"/>
    <w:basedOn w:val="a7"/>
    <w:rsid w:val="003A1239"/>
    <w:pPr>
      <w:numPr>
        <w:ilvl w:val="5"/>
        <w:numId w:val="15"/>
      </w:numPr>
    </w:pPr>
    <w:rPr>
      <w:snapToGrid w:val="0"/>
      <w:kern w:val="0"/>
    </w:rPr>
  </w:style>
  <w:style w:type="paragraph" w:customStyle="1" w:styleId="SubItemList">
    <w:name w:val="Sub Item List"/>
    <w:basedOn w:val="a7"/>
    <w:rsid w:val="003A1239"/>
    <w:pPr>
      <w:numPr>
        <w:numId w:val="18"/>
      </w:numPr>
      <w:spacing w:before="80" w:after="80"/>
    </w:pPr>
  </w:style>
  <w:style w:type="paragraph" w:customStyle="1" w:styleId="SubItemListText">
    <w:name w:val="Sub Item List Text"/>
    <w:rsid w:val="003A1239"/>
    <w:pPr>
      <w:adjustRightInd w:val="0"/>
      <w:snapToGrid w:val="0"/>
      <w:spacing w:before="80" w:after="80" w:line="240" w:lineRule="atLeast"/>
      <w:ind w:left="2410"/>
    </w:pPr>
    <w:rPr>
      <w:kern w:val="2"/>
      <w:sz w:val="21"/>
      <w:szCs w:val="21"/>
    </w:rPr>
  </w:style>
  <w:style w:type="paragraph" w:customStyle="1" w:styleId="TableDescription">
    <w:name w:val="Table Description"/>
    <w:basedOn w:val="a7"/>
    <w:next w:val="a7"/>
    <w:rsid w:val="003A1239"/>
    <w:pPr>
      <w:keepNext/>
      <w:numPr>
        <w:ilvl w:val="8"/>
        <w:numId w:val="15"/>
      </w:numPr>
      <w:spacing w:before="320" w:after="80"/>
    </w:pPr>
    <w:rPr>
      <w:rFonts w:eastAsia="黑体"/>
      <w:spacing w:val="-4"/>
    </w:rPr>
  </w:style>
  <w:style w:type="paragraph" w:customStyle="1" w:styleId="TerminalDisplay">
    <w:name w:val="Terminal Display"/>
    <w:rsid w:val="003A1239"/>
    <w:pPr>
      <w:shd w:val="clear" w:color="auto" w:fill="D9D9D9"/>
      <w:snapToGrid w:val="0"/>
      <w:spacing w:line="240" w:lineRule="atLeast"/>
      <w:ind w:left="1701"/>
    </w:pPr>
    <w:rPr>
      <w:rFonts w:ascii="Courier New" w:hAnsi="Courier New" w:cs="Courier New"/>
      <w:snapToGrid w:val="0"/>
      <w:spacing w:val="-1"/>
      <w:sz w:val="16"/>
      <w:szCs w:val="16"/>
    </w:rPr>
  </w:style>
  <w:style w:type="character" w:customStyle="1" w:styleId="af6">
    <w:name w:val="文档结构图 字符"/>
    <w:basedOn w:val="a8"/>
    <w:link w:val="af5"/>
    <w:semiHidden/>
    <w:rsid w:val="003A1239"/>
    <w:rPr>
      <w:rFonts w:cs="Arial"/>
      <w:kern w:val="2"/>
      <w:sz w:val="21"/>
      <w:szCs w:val="21"/>
      <w:shd w:val="clear" w:color="auto" w:fill="000080"/>
    </w:rPr>
  </w:style>
  <w:style w:type="paragraph" w:customStyle="1" w:styleId="TerminalDisplayinTable">
    <w:name w:val="Terminal Display in Table"/>
    <w:rsid w:val="003A1239"/>
    <w:pPr>
      <w:widowControl w:val="0"/>
      <w:shd w:val="clear" w:color="auto" w:fill="D9D9D9"/>
      <w:adjustRightInd w:val="0"/>
      <w:snapToGrid w:val="0"/>
      <w:spacing w:before="80" w:after="80" w:line="240" w:lineRule="atLeast"/>
    </w:pPr>
    <w:rPr>
      <w:rFonts w:ascii="Courier New" w:hAnsi="Courier New" w:cs="Courier New"/>
      <w:snapToGrid w:val="0"/>
      <w:spacing w:val="-1"/>
      <w:sz w:val="16"/>
      <w:szCs w:val="16"/>
    </w:rPr>
  </w:style>
  <w:style w:type="paragraph" w:customStyle="1" w:styleId="affffff9">
    <w:name w:val="版权页声明"/>
    <w:basedOn w:val="a7"/>
    <w:rsid w:val="003A1239"/>
    <w:pPr>
      <w:ind w:left="105" w:right="105"/>
    </w:pPr>
    <w:rPr>
      <w:rFonts w:cs="宋体"/>
      <w:szCs w:val="20"/>
    </w:rPr>
  </w:style>
  <w:style w:type="paragraph" w:customStyle="1" w:styleId="CopyrightDeclaration">
    <w:name w:val="Copyright Declaration"/>
    <w:semiHidden/>
    <w:rsid w:val="003A1239"/>
    <w:pPr>
      <w:spacing w:before="80" w:after="80"/>
    </w:pPr>
    <w:rPr>
      <w:rFonts w:ascii="Arial" w:eastAsia="黑体" w:hAnsi="Arial"/>
      <w:sz w:val="36"/>
    </w:rPr>
  </w:style>
  <w:style w:type="paragraph" w:customStyle="1" w:styleId="TableHeading0">
    <w:name w:val="Table Heading"/>
    <w:basedOn w:val="a7"/>
    <w:link w:val="TableHeadingChar"/>
    <w:rsid w:val="003A1239"/>
    <w:pPr>
      <w:keepNext/>
      <w:widowControl w:val="0"/>
      <w:spacing w:before="80" w:after="80"/>
      <w:ind w:left="0"/>
    </w:pPr>
    <w:rPr>
      <w:rFonts w:ascii="Book Antiqua" w:eastAsia="黑体" w:hAnsi="Book Antiqua" w:cs="Book Antiqua"/>
      <w:b/>
      <w:bCs/>
      <w:snapToGrid w:val="0"/>
      <w:kern w:val="0"/>
    </w:rPr>
  </w:style>
  <w:style w:type="paragraph" w:customStyle="1" w:styleId="TableText">
    <w:name w:val="Table Text"/>
    <w:basedOn w:val="a7"/>
    <w:link w:val="TableTextChar1"/>
    <w:rsid w:val="003A1239"/>
    <w:pPr>
      <w:widowControl w:val="0"/>
      <w:spacing w:before="80" w:after="80" w:line="200" w:lineRule="atLeast"/>
      <w:ind w:left="0"/>
      <w:jc w:val="both"/>
      <w:textAlignment w:val="center"/>
    </w:pPr>
    <w:rPr>
      <w:snapToGrid w:val="0"/>
      <w:kern w:val="0"/>
      <w:sz w:val="18"/>
    </w:rPr>
  </w:style>
  <w:style w:type="character" w:customStyle="1" w:styleId="ac">
    <w:name w:val="宏文本 字符"/>
    <w:basedOn w:val="a8"/>
    <w:link w:val="ab"/>
    <w:semiHidden/>
    <w:rsid w:val="003A1239"/>
    <w:rPr>
      <w:rFonts w:ascii="Courier New" w:hAnsi="Courier New" w:cs="Courier New"/>
      <w:kern w:val="2"/>
      <w:sz w:val="24"/>
      <w:szCs w:val="24"/>
    </w:rPr>
  </w:style>
  <w:style w:type="character" w:customStyle="1" w:styleId="afff7">
    <w:name w:val="脚注文本 字符"/>
    <w:basedOn w:val="a8"/>
    <w:link w:val="afff6"/>
    <w:semiHidden/>
    <w:rsid w:val="003A1239"/>
    <w:rPr>
      <w:rFonts w:cs="Arial"/>
      <w:kern w:val="2"/>
      <w:sz w:val="18"/>
      <w:szCs w:val="18"/>
    </w:rPr>
  </w:style>
  <w:style w:type="character" w:customStyle="1" w:styleId="affb">
    <w:name w:val="批注框文本 字符"/>
    <w:basedOn w:val="a8"/>
    <w:link w:val="affa"/>
    <w:semiHidden/>
    <w:rsid w:val="003A1239"/>
    <w:rPr>
      <w:rFonts w:cs="Arial"/>
      <w:kern w:val="2"/>
      <w:sz w:val="18"/>
      <w:szCs w:val="18"/>
    </w:rPr>
  </w:style>
  <w:style w:type="character" w:customStyle="1" w:styleId="1f1">
    <w:name w:val="批注主题 字符1"/>
    <w:semiHidden/>
    <w:qFormat/>
    <w:rPr>
      <w:rFonts w:ascii="Times New Roman" w:hAnsi="Times New Roman" w:cs="Arial"/>
      <w:b/>
      <w:bCs/>
      <w:kern w:val="2"/>
      <w:sz w:val="21"/>
      <w:szCs w:val="21"/>
    </w:rPr>
  </w:style>
  <w:style w:type="character" w:customStyle="1" w:styleId="aff9">
    <w:name w:val="尾注文本 字符"/>
    <w:basedOn w:val="a8"/>
    <w:link w:val="aff8"/>
    <w:semiHidden/>
    <w:rsid w:val="003A1239"/>
    <w:rPr>
      <w:rFonts w:cs="Arial"/>
      <w:kern w:val="2"/>
      <w:sz w:val="21"/>
      <w:szCs w:val="21"/>
    </w:rPr>
  </w:style>
  <w:style w:type="paragraph" w:customStyle="1" w:styleId="Contents">
    <w:name w:val="Contents"/>
    <w:basedOn w:val="Heading1NoNumber"/>
    <w:rsid w:val="003A1239"/>
    <w:pPr>
      <w:outlineLvl w:val="9"/>
    </w:pPr>
  </w:style>
  <w:style w:type="character" w:customStyle="1" w:styleId="HTML0">
    <w:name w:val="HTML 地址 字符"/>
    <w:basedOn w:val="a8"/>
    <w:link w:val="HTML"/>
    <w:semiHidden/>
    <w:rsid w:val="003A1239"/>
    <w:rPr>
      <w:rFonts w:cs="Arial"/>
      <w:i/>
      <w:iCs/>
      <w:kern w:val="2"/>
      <w:sz w:val="21"/>
      <w:szCs w:val="21"/>
    </w:rPr>
  </w:style>
  <w:style w:type="character" w:customStyle="1" w:styleId="afb">
    <w:name w:val="称呼 字符"/>
    <w:basedOn w:val="a8"/>
    <w:link w:val="afa"/>
    <w:semiHidden/>
    <w:rsid w:val="003A1239"/>
    <w:rPr>
      <w:rFonts w:cs="Arial"/>
      <w:kern w:val="2"/>
      <w:sz w:val="21"/>
      <w:szCs w:val="21"/>
    </w:rPr>
  </w:style>
  <w:style w:type="character" w:customStyle="1" w:styleId="af1">
    <w:name w:val="电子邮件签名 字符"/>
    <w:basedOn w:val="a8"/>
    <w:link w:val="af0"/>
    <w:semiHidden/>
    <w:rsid w:val="003A1239"/>
    <w:rPr>
      <w:rFonts w:cs="Arial"/>
      <w:kern w:val="2"/>
      <w:sz w:val="21"/>
      <w:szCs w:val="21"/>
    </w:rPr>
  </w:style>
  <w:style w:type="character" w:customStyle="1" w:styleId="afd">
    <w:name w:val="结束语 字符"/>
    <w:basedOn w:val="a8"/>
    <w:link w:val="afc"/>
    <w:semiHidden/>
    <w:rsid w:val="003A1239"/>
    <w:rPr>
      <w:rFonts w:cs="Arial"/>
      <w:kern w:val="2"/>
      <w:sz w:val="21"/>
      <w:szCs w:val="21"/>
    </w:rPr>
  </w:style>
  <w:style w:type="character" w:customStyle="1" w:styleId="afff2">
    <w:name w:val="签名 字符"/>
    <w:basedOn w:val="a8"/>
    <w:link w:val="afff1"/>
    <w:semiHidden/>
    <w:rsid w:val="003A1239"/>
    <w:rPr>
      <w:rFonts w:cs="Arial"/>
      <w:kern w:val="2"/>
      <w:sz w:val="21"/>
      <w:szCs w:val="21"/>
    </w:rPr>
  </w:style>
  <w:style w:type="character" w:customStyle="1" w:styleId="aff7">
    <w:name w:val="日期 字符"/>
    <w:basedOn w:val="a8"/>
    <w:link w:val="aff6"/>
    <w:semiHidden/>
    <w:rsid w:val="003A1239"/>
    <w:rPr>
      <w:rFonts w:cs="Arial"/>
      <w:kern w:val="2"/>
      <w:sz w:val="21"/>
      <w:szCs w:val="21"/>
    </w:rPr>
  </w:style>
  <w:style w:type="character" w:customStyle="1" w:styleId="afffa">
    <w:name w:val="信息标题 字符"/>
    <w:basedOn w:val="a8"/>
    <w:link w:val="afff9"/>
    <w:semiHidden/>
    <w:rsid w:val="003A1239"/>
    <w:rPr>
      <w:rFonts w:ascii="Arial" w:hAnsi="Arial" w:cs="Arial"/>
      <w:kern w:val="2"/>
      <w:sz w:val="21"/>
      <w:szCs w:val="21"/>
      <w:shd w:val="pct20" w:color="auto" w:fill="auto"/>
    </w:rPr>
  </w:style>
  <w:style w:type="character" w:customStyle="1" w:styleId="1f2">
    <w:name w:val="超链接1"/>
    <w:basedOn w:val="a8"/>
    <w:uiPriority w:val="1"/>
    <w:qFormat/>
    <w:rsid w:val="003A1239"/>
    <w:rPr>
      <w:color w:val="0000FF"/>
    </w:rPr>
  </w:style>
  <w:style w:type="character" w:customStyle="1" w:styleId="aff1">
    <w:name w:val="正文文本缩进 字符"/>
    <w:basedOn w:val="a8"/>
    <w:link w:val="aff0"/>
    <w:semiHidden/>
    <w:rsid w:val="003A1239"/>
    <w:rPr>
      <w:rFonts w:cs="Arial"/>
      <w:kern w:val="2"/>
      <w:sz w:val="21"/>
      <w:szCs w:val="21"/>
    </w:rPr>
  </w:style>
  <w:style w:type="character" w:customStyle="1" w:styleId="2Char">
    <w:name w:val="正文首行缩进 2 Char"/>
    <w:basedOn w:val="aff1"/>
    <w:link w:val="212"/>
    <w:semiHidden/>
    <w:qFormat/>
    <w:rPr>
      <w:rFonts w:ascii="Times New Roman" w:hAnsi="Times New Roman" w:cs="Arial"/>
      <w:kern w:val="2"/>
      <w:sz w:val="21"/>
      <w:szCs w:val="21"/>
    </w:rPr>
  </w:style>
  <w:style w:type="character" w:customStyle="1" w:styleId="2a">
    <w:name w:val="正文文本 2 字符"/>
    <w:basedOn w:val="a8"/>
    <w:link w:val="29"/>
    <w:semiHidden/>
    <w:rsid w:val="003A1239"/>
    <w:rPr>
      <w:rFonts w:cs="Arial"/>
      <w:kern w:val="2"/>
      <w:sz w:val="21"/>
      <w:szCs w:val="21"/>
    </w:rPr>
  </w:style>
  <w:style w:type="character" w:customStyle="1" w:styleId="38">
    <w:name w:val="正文文本 3 字符"/>
    <w:basedOn w:val="a8"/>
    <w:link w:val="37"/>
    <w:semiHidden/>
    <w:rsid w:val="003A1239"/>
    <w:rPr>
      <w:rFonts w:cs="Arial"/>
      <w:kern w:val="2"/>
      <w:sz w:val="16"/>
      <w:szCs w:val="16"/>
    </w:rPr>
  </w:style>
  <w:style w:type="character" w:customStyle="1" w:styleId="28">
    <w:name w:val="正文文本缩进 2 字符"/>
    <w:basedOn w:val="a8"/>
    <w:link w:val="27"/>
    <w:semiHidden/>
    <w:rsid w:val="003A1239"/>
    <w:rPr>
      <w:rFonts w:cs="Arial"/>
      <w:kern w:val="2"/>
      <w:sz w:val="21"/>
      <w:szCs w:val="21"/>
    </w:rPr>
  </w:style>
  <w:style w:type="character" w:customStyle="1" w:styleId="3b">
    <w:name w:val="正文文本缩进 3 字符"/>
    <w:basedOn w:val="a8"/>
    <w:link w:val="3a"/>
    <w:semiHidden/>
    <w:rsid w:val="003A1239"/>
    <w:rPr>
      <w:rFonts w:cs="Arial"/>
      <w:kern w:val="2"/>
      <w:sz w:val="16"/>
      <w:szCs w:val="16"/>
    </w:rPr>
  </w:style>
  <w:style w:type="character" w:customStyle="1" w:styleId="af">
    <w:name w:val="注释标题 字符"/>
    <w:basedOn w:val="a8"/>
    <w:link w:val="ae"/>
    <w:semiHidden/>
    <w:rsid w:val="003A1239"/>
    <w:rPr>
      <w:rFonts w:cs="Arial"/>
      <w:kern w:val="2"/>
      <w:sz w:val="21"/>
      <w:szCs w:val="21"/>
    </w:rPr>
  </w:style>
  <w:style w:type="paragraph" w:customStyle="1" w:styleId="ItemStepinTable">
    <w:name w:val="Item Step in Table"/>
    <w:semiHidden/>
    <w:rsid w:val="003A1239"/>
    <w:pPr>
      <w:numPr>
        <w:numId w:val="19"/>
      </w:numPr>
      <w:topLinePunct/>
      <w:spacing w:before="40" w:after="40"/>
    </w:pPr>
    <w:rPr>
      <w:rFonts w:cs="Arial"/>
      <w:sz w:val="22"/>
      <w:szCs w:val="22"/>
    </w:rPr>
  </w:style>
  <w:style w:type="paragraph" w:customStyle="1" w:styleId="End">
    <w:name w:val="End"/>
    <w:basedOn w:val="a7"/>
    <w:rsid w:val="003A1239"/>
    <w:rPr>
      <w:b/>
    </w:rPr>
  </w:style>
  <w:style w:type="paragraph" w:customStyle="1" w:styleId="1f3">
    <w:name w:val="样式1"/>
    <w:basedOn w:val="End"/>
    <w:semiHidden/>
    <w:rsid w:val="003A1239"/>
    <w:rPr>
      <w:b w:val="0"/>
    </w:rPr>
  </w:style>
  <w:style w:type="paragraph" w:customStyle="1" w:styleId="NotesTextListinTable">
    <w:name w:val="Notes Text List in Table"/>
    <w:rsid w:val="003A1239"/>
    <w:pPr>
      <w:numPr>
        <w:numId w:val="20"/>
      </w:numPr>
      <w:snapToGrid w:val="0"/>
      <w:spacing w:before="40" w:after="80" w:line="200" w:lineRule="atLeast"/>
      <w:jc w:val="both"/>
    </w:pPr>
    <w:rPr>
      <w:rFonts w:eastAsia="楷体_GB2312" w:cs="楷体_GB2312"/>
      <w:noProof/>
      <w:sz w:val="18"/>
      <w:szCs w:val="18"/>
    </w:rPr>
  </w:style>
  <w:style w:type="paragraph" w:customStyle="1" w:styleId="LargeFigureText">
    <w:name w:val="Large Figure Text"/>
    <w:basedOn w:val="Figure"/>
    <w:qFormat/>
    <w:rsid w:val="003A1239"/>
    <w:pPr>
      <w:ind w:left="0"/>
    </w:pPr>
  </w:style>
  <w:style w:type="paragraph" w:customStyle="1" w:styleId="FigureText">
    <w:name w:val="Figure Text"/>
    <w:basedOn w:val="a7"/>
    <w:qFormat/>
    <w:rsid w:val="003A1239"/>
  </w:style>
  <w:style w:type="paragraph" w:customStyle="1" w:styleId="FigureDescriptioninAppendix">
    <w:name w:val="Figure Description in Appendix"/>
    <w:basedOn w:val="FigureDescription"/>
    <w:next w:val="Figure"/>
    <w:rsid w:val="003A1239"/>
    <w:pPr>
      <w:numPr>
        <w:ilvl w:val="6"/>
        <w:numId w:val="21"/>
      </w:numPr>
    </w:pPr>
  </w:style>
  <w:style w:type="paragraph" w:customStyle="1" w:styleId="Cover1">
    <w:name w:val="Cover 1"/>
    <w:basedOn w:val="a7"/>
    <w:qFormat/>
    <w:rsid w:val="003A1239"/>
    <w:pPr>
      <w:keepNext/>
      <w:keepLines/>
      <w:widowControl w:val="0"/>
      <w:spacing w:line="240" w:lineRule="auto"/>
      <w:ind w:left="0"/>
      <w:jc w:val="center"/>
    </w:pPr>
    <w:rPr>
      <w:rFonts w:eastAsia="黑体"/>
      <w:b/>
      <w:sz w:val="52"/>
      <w:szCs w:val="32"/>
    </w:rPr>
  </w:style>
  <w:style w:type="paragraph" w:customStyle="1" w:styleId="logo">
    <w:name w:val="封面logo"/>
    <w:basedOn w:val="a7"/>
    <w:rsid w:val="003A1239"/>
    <w:pPr>
      <w:jc w:val="right"/>
    </w:pPr>
    <w:rPr>
      <w:rFonts w:cs="宋体"/>
      <w:szCs w:val="20"/>
    </w:rPr>
  </w:style>
  <w:style w:type="paragraph" w:customStyle="1" w:styleId="affffffa">
    <w:name w:val="封面版权声明"/>
    <w:basedOn w:val="a7"/>
    <w:qFormat/>
    <w:rsid w:val="003A1239"/>
    <w:pPr>
      <w:framePr w:hSpace="180" w:wrap="around" w:vAnchor="text" w:hAnchor="margin" w:xAlign="inside" w:y="121"/>
      <w:topLinePunct w:val="0"/>
      <w:adjustRightInd/>
      <w:snapToGrid/>
      <w:spacing w:before="0" w:after="0" w:line="300" w:lineRule="auto"/>
      <w:ind w:left="0"/>
      <w:suppressOverlap/>
      <w:jc w:val="right"/>
    </w:pPr>
    <w:rPr>
      <w:rFonts w:ascii="Arial" w:hAnsi="Arial" w:cs="Times New Roman"/>
      <w:b/>
      <w:kern w:val="0"/>
      <w:sz w:val="18"/>
    </w:rPr>
  </w:style>
  <w:style w:type="character" w:customStyle="1" w:styleId="FigureDescriptionChar">
    <w:name w:val="Figure Description Char"/>
    <w:basedOn w:val="a8"/>
    <w:link w:val="FigureDescription"/>
    <w:rsid w:val="003A1239"/>
    <w:rPr>
      <w:rFonts w:eastAsia="黑体" w:cs="Arial"/>
      <w:spacing w:val="-4"/>
      <w:kern w:val="2"/>
      <w:sz w:val="21"/>
      <w:szCs w:val="21"/>
    </w:rPr>
  </w:style>
  <w:style w:type="character" w:customStyle="1" w:styleId="affffffb">
    <w:name w:val="斜体"/>
    <w:basedOn w:val="a8"/>
    <w:uiPriority w:val="1"/>
    <w:qFormat/>
    <w:rsid w:val="003A1239"/>
    <w:rPr>
      <w:i/>
    </w:rPr>
  </w:style>
  <w:style w:type="character" w:customStyle="1" w:styleId="FigureChar">
    <w:name w:val="Figure Char"/>
    <w:basedOn w:val="a8"/>
    <w:link w:val="Figure"/>
    <w:rsid w:val="003A1239"/>
    <w:rPr>
      <w:rFonts w:cs="Arial"/>
      <w:kern w:val="2"/>
      <w:sz w:val="21"/>
      <w:szCs w:val="21"/>
    </w:rPr>
  </w:style>
  <w:style w:type="paragraph" w:customStyle="1" w:styleId="Outline">
    <w:name w:val="Outline"/>
    <w:basedOn w:val="a7"/>
    <w:semiHidden/>
    <w:rsid w:val="003A1239"/>
    <w:pPr>
      <w:topLinePunct w:val="0"/>
      <w:spacing w:before="80" w:after="80" w:line="200" w:lineRule="atLeast"/>
      <w:ind w:left="709"/>
      <w:jc w:val="both"/>
    </w:pPr>
    <w:rPr>
      <w:i/>
      <w:color w:val="0000FF"/>
      <w:kern w:val="0"/>
      <w:sz w:val="18"/>
      <w:szCs w:val="18"/>
    </w:rPr>
  </w:style>
  <w:style w:type="paragraph" w:customStyle="1" w:styleId="TableDescriptioninAppendix">
    <w:name w:val="Table Description in Appendix"/>
    <w:basedOn w:val="TableDescription"/>
    <w:next w:val="a7"/>
    <w:rsid w:val="003A1239"/>
    <w:pPr>
      <w:numPr>
        <w:ilvl w:val="7"/>
        <w:numId w:val="21"/>
      </w:numPr>
      <w:topLinePunct w:val="0"/>
    </w:pPr>
  </w:style>
  <w:style w:type="paragraph" w:customStyle="1" w:styleId="Cover3">
    <w:name w:val="Cover3"/>
    <w:semiHidden/>
    <w:rsid w:val="003A1239"/>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7"/>
    <w:semiHidden/>
    <w:rsid w:val="003A1239"/>
    <w:pPr>
      <w:topLinePunct w:val="0"/>
      <w:ind w:left="0"/>
    </w:pPr>
    <w:rPr>
      <w:rFonts w:ascii="Arial" w:eastAsia="Arial" w:hAnsi="Arial"/>
      <w:b/>
      <w:bCs/>
      <w:sz w:val="24"/>
      <w:szCs w:val="24"/>
    </w:rPr>
  </w:style>
  <w:style w:type="character" w:customStyle="1" w:styleId="affffffc">
    <w:name w:val="加粗"/>
    <w:basedOn w:val="a8"/>
    <w:uiPriority w:val="1"/>
    <w:qFormat/>
    <w:rsid w:val="003A1239"/>
    <w:rPr>
      <w:b/>
    </w:rPr>
  </w:style>
  <w:style w:type="paragraph" w:customStyle="1" w:styleId="LargeFigure">
    <w:name w:val="Large Figure"/>
    <w:basedOn w:val="Figure"/>
    <w:qFormat/>
    <w:rsid w:val="003A1239"/>
    <w:pPr>
      <w:ind w:left="0"/>
    </w:pPr>
    <w:rPr>
      <w:lang w:val="fr-FR"/>
    </w:rPr>
  </w:style>
  <w:style w:type="paragraph" w:customStyle="1" w:styleId="Cover10">
    <w:name w:val="Cover1"/>
    <w:basedOn w:val="a7"/>
    <w:semiHidden/>
    <w:rsid w:val="003A1239"/>
    <w:pPr>
      <w:spacing w:before="80" w:after="80"/>
    </w:pPr>
    <w:rPr>
      <w:rFonts w:ascii="Arial" w:hAnsi="Arial"/>
      <w:b/>
      <w:bCs/>
      <w:noProof/>
      <w:kern w:val="0"/>
      <w:sz w:val="40"/>
      <w:szCs w:val="40"/>
    </w:rPr>
  </w:style>
  <w:style w:type="paragraph" w:customStyle="1" w:styleId="Cover2">
    <w:name w:val="Cover2"/>
    <w:semiHidden/>
    <w:rsid w:val="003A1239"/>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NoteImage">
    <w:name w:val="Note Image"/>
    <w:basedOn w:val="a7"/>
    <w:rsid w:val="003A1239"/>
    <w:pPr>
      <w:ind w:left="0"/>
      <w:jc w:val="center"/>
    </w:pPr>
    <w:rPr>
      <w:rFonts w:cs="宋体"/>
      <w:szCs w:val="20"/>
    </w:rPr>
  </w:style>
  <w:style w:type="paragraph" w:customStyle="1" w:styleId="TerminalDisplayInList">
    <w:name w:val="Terminal Display In List"/>
    <w:basedOn w:val="TerminalDisplay"/>
    <w:qFormat/>
    <w:rsid w:val="003A1239"/>
    <w:pPr>
      <w:ind w:left="2126"/>
    </w:pPr>
  </w:style>
  <w:style w:type="paragraph" w:customStyle="1" w:styleId="NumberList">
    <w:name w:val="Number List"/>
    <w:basedOn w:val="ItemList"/>
    <w:rsid w:val="003A1239"/>
    <w:pPr>
      <w:numPr>
        <w:ilvl w:val="4"/>
        <w:numId w:val="21"/>
      </w:numPr>
      <w:ind w:left="2126" w:hanging="425"/>
    </w:pPr>
    <w:rPr>
      <w:snapToGrid w:val="0"/>
      <w:kern w:val="0"/>
    </w:rPr>
  </w:style>
  <w:style w:type="paragraph" w:customStyle="1" w:styleId="11">
    <w:name w:val="附录标题1"/>
    <w:basedOn w:val="1"/>
    <w:next w:val="23"/>
    <w:link w:val="1Char0"/>
    <w:qFormat/>
    <w:rsid w:val="003A1239"/>
    <w:pPr>
      <w:numPr>
        <w:numId w:val="28"/>
      </w:numPr>
    </w:pPr>
  </w:style>
  <w:style w:type="paragraph" w:customStyle="1" w:styleId="23">
    <w:name w:val="附录标题2"/>
    <w:basedOn w:val="21"/>
    <w:next w:val="33"/>
    <w:rsid w:val="003A1239"/>
    <w:pPr>
      <w:numPr>
        <w:numId w:val="28"/>
      </w:numPr>
    </w:pPr>
    <w:rPr>
      <w:lang w:eastAsia="zh-CN"/>
    </w:rPr>
  </w:style>
  <w:style w:type="paragraph" w:customStyle="1" w:styleId="33">
    <w:name w:val="附录标题3"/>
    <w:basedOn w:val="9"/>
    <w:next w:val="a7"/>
    <w:qFormat/>
    <w:rsid w:val="003A1239"/>
    <w:pPr>
      <w:numPr>
        <w:numId w:val="28"/>
      </w:numPr>
      <w:outlineLvl w:val="2"/>
    </w:pPr>
  </w:style>
  <w:style w:type="character" w:customStyle="1" w:styleId="1Char0">
    <w:name w:val="附录标题1 Char"/>
    <w:basedOn w:val="a8"/>
    <w:link w:val="11"/>
    <w:rsid w:val="003A1239"/>
    <w:rPr>
      <w:rFonts w:ascii="Book Antiqua" w:eastAsia="黑体" w:hAnsi="Book Antiqua" w:cs="Book Antiqua"/>
      <w:b/>
      <w:bCs/>
      <w:kern w:val="2"/>
      <w:sz w:val="44"/>
      <w:szCs w:val="44"/>
    </w:rPr>
  </w:style>
  <w:style w:type="paragraph" w:customStyle="1" w:styleId="BareHeading">
    <w:name w:val="Bare Heading"/>
    <w:basedOn w:val="54"/>
    <w:next w:val="a7"/>
    <w:link w:val="BareHeadingChar"/>
    <w:qFormat/>
    <w:rsid w:val="003A1239"/>
    <w:pPr>
      <w:spacing w:before="280" w:after="290" w:line="376" w:lineRule="atLeast"/>
      <w:ind w:left="1701" w:firstLine="0"/>
    </w:pPr>
    <w:rPr>
      <w:b/>
      <w:sz w:val="24"/>
    </w:rPr>
  </w:style>
  <w:style w:type="character" w:customStyle="1" w:styleId="BareHeadingChar">
    <w:name w:val="Bare Heading Char"/>
    <w:link w:val="BareHeading"/>
    <w:qFormat/>
    <w:rPr>
      <w:rFonts w:cs="Arial"/>
      <w:b/>
      <w:kern w:val="2"/>
      <w:sz w:val="24"/>
    </w:rPr>
  </w:style>
  <w:style w:type="character" w:customStyle="1" w:styleId="Char">
    <w:name w:val="正文（绿盟科技） Char"/>
    <w:link w:val="afffd"/>
    <w:qFormat/>
    <w:rPr>
      <w:sz w:val="21"/>
      <w:szCs w:val="21"/>
      <w:lang w:val="en-US" w:eastAsia="zh-CN" w:bidi="ar-SA"/>
    </w:rPr>
  </w:style>
  <w:style w:type="character" w:customStyle="1" w:styleId="Char1">
    <w:name w:val="正文首行缩进（绿盟科技） Char"/>
    <w:link w:val="afffffa"/>
    <w:qFormat/>
    <w:rPr>
      <w:sz w:val="21"/>
      <w:szCs w:val="21"/>
    </w:rPr>
  </w:style>
  <w:style w:type="paragraph" w:customStyle="1" w:styleId="affffffd">
    <w:name w:val="页脚样式"/>
    <w:basedOn w:val="a7"/>
    <w:qFormat/>
    <w:pPr>
      <w:keepNext/>
      <w:widowControl w:val="0"/>
      <w:topLinePunct w:val="0"/>
      <w:autoSpaceDE w:val="0"/>
      <w:autoSpaceDN w:val="0"/>
      <w:snapToGrid/>
      <w:spacing w:before="0" w:after="0" w:line="360" w:lineRule="auto"/>
      <w:ind w:left="0"/>
    </w:pPr>
    <w:rPr>
      <w:rFonts w:cs="Times New Roman"/>
      <w:kern w:val="0"/>
      <w:sz w:val="18"/>
      <w:szCs w:val="20"/>
    </w:rPr>
  </w:style>
  <w:style w:type="paragraph" w:customStyle="1" w:styleId="p15">
    <w:name w:val="p15"/>
    <w:basedOn w:val="a7"/>
    <w:qFormat/>
    <w:pPr>
      <w:adjustRightInd/>
      <w:snapToGrid/>
      <w:spacing w:before="80" w:after="80"/>
      <w:ind w:left="0"/>
      <w:jc w:val="both"/>
    </w:pPr>
    <w:rPr>
      <w:rFonts w:ascii="宋体" w:hAnsi="宋体" w:cs="宋体"/>
      <w:kern w:val="0"/>
      <w:sz w:val="18"/>
      <w:szCs w:val="18"/>
    </w:rPr>
  </w:style>
  <w:style w:type="paragraph" w:customStyle="1" w:styleId="p0">
    <w:name w:val="p0"/>
    <w:basedOn w:val="a7"/>
    <w:qFormat/>
    <w:pPr>
      <w:topLinePunct w:val="0"/>
      <w:adjustRightInd/>
      <w:snapToGrid/>
      <w:spacing w:before="0" w:after="0" w:line="240" w:lineRule="auto"/>
      <w:ind w:left="0"/>
    </w:pPr>
    <w:rPr>
      <w:rFonts w:cs="Times New Roman"/>
      <w:kern w:val="0"/>
    </w:rPr>
  </w:style>
  <w:style w:type="character" w:customStyle="1" w:styleId="858D7CFB-ED40-4347-BF05-701D383B685F">
    <w:name w:val="正文（绿盟科技）{858D7CFB-ED40-4347-BF05-701D383B685F}"/>
    <w:qFormat/>
    <w:rPr>
      <w:rFonts w:ascii="Arial" w:hAnsi="Arial"/>
      <w:sz w:val="21"/>
      <w:szCs w:val="21"/>
      <w:lang w:bidi="ar-SA"/>
    </w:rPr>
  </w:style>
  <w:style w:type="paragraph" w:customStyle="1" w:styleId="affffffe">
    <w:name w:val="目录页编号文本样式"/>
    <w:basedOn w:val="a7"/>
    <w:qFormat/>
    <w:pPr>
      <w:keepNext/>
      <w:widowControl w:val="0"/>
      <w:topLinePunct w:val="0"/>
      <w:autoSpaceDE w:val="0"/>
      <w:autoSpaceDN w:val="0"/>
      <w:snapToGrid/>
      <w:spacing w:before="0" w:after="0" w:line="240" w:lineRule="auto"/>
      <w:ind w:left="0"/>
      <w:jc w:val="right"/>
    </w:pPr>
    <w:rPr>
      <w:rFonts w:cs="Times New Roman"/>
      <w:kern w:val="0"/>
      <w:szCs w:val="20"/>
    </w:rPr>
  </w:style>
  <w:style w:type="paragraph" w:customStyle="1" w:styleId="1f4">
    <w:name w:val="正文文本首行缩进1"/>
    <w:basedOn w:val="a7"/>
    <w:qFormat/>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styleId="afffffff">
    <w:name w:val="Quote"/>
    <w:basedOn w:val="a7"/>
    <w:next w:val="a7"/>
    <w:link w:val="afffffff0"/>
    <w:uiPriority w:val="29"/>
    <w:qFormat/>
    <w:pPr>
      <w:spacing w:before="200"/>
      <w:ind w:left="864" w:right="864"/>
      <w:jc w:val="center"/>
    </w:pPr>
    <w:rPr>
      <w:i/>
      <w:iCs/>
      <w:color w:val="404040"/>
    </w:rPr>
  </w:style>
  <w:style w:type="character" w:customStyle="1" w:styleId="afffffff0">
    <w:name w:val="引用 字符"/>
    <w:link w:val="afffffff"/>
    <w:uiPriority w:val="29"/>
    <w:qFormat/>
    <w:rPr>
      <w:rFonts w:ascii="Times New Roman" w:hAnsi="Times New Roman" w:cs="Arial"/>
      <w:i/>
      <w:iCs/>
      <w:color w:val="404040"/>
      <w:kern w:val="2"/>
      <w:sz w:val="21"/>
      <w:szCs w:val="21"/>
    </w:rPr>
  </w:style>
  <w:style w:type="character" w:customStyle="1" w:styleId="affff">
    <w:name w:val="批注主题 字符"/>
    <w:basedOn w:val="af9"/>
    <w:link w:val="afffe"/>
    <w:rsid w:val="003A1239"/>
    <w:rPr>
      <w:rFonts w:cs="Arial"/>
      <w:b/>
      <w:bCs/>
      <w:kern w:val="2"/>
      <w:sz w:val="21"/>
      <w:szCs w:val="21"/>
    </w:rPr>
  </w:style>
  <w:style w:type="paragraph" w:customStyle="1" w:styleId="1110">
    <w:name w:val="正文文本首行缩进111"/>
    <w:basedOn w:val="a7"/>
    <w:qFormat/>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112">
    <w:name w:val="正文文本首行缩进11"/>
    <w:basedOn w:val="a7"/>
    <w:qFormat/>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styleId="afffffff1">
    <w:name w:val="List Paragraph"/>
    <w:basedOn w:val="a7"/>
    <w:uiPriority w:val="34"/>
    <w:qFormat/>
    <w:pPr>
      <w:ind w:firstLineChars="200" w:firstLine="420"/>
    </w:pPr>
  </w:style>
  <w:style w:type="paragraph" w:customStyle="1" w:styleId="1111">
    <w:name w:val="正文文本首行缩进1111"/>
    <w:basedOn w:val="a7"/>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character" w:customStyle="1" w:styleId="tw4winMark">
    <w:name w:val="tw4winMark"/>
    <w:uiPriority w:val="99"/>
    <w:rsid w:val="00D70005"/>
    <w:rPr>
      <w:vanish/>
      <w:color w:val="800080"/>
      <w:vertAlign w:val="subscript"/>
    </w:rPr>
  </w:style>
  <w:style w:type="paragraph" w:customStyle="1" w:styleId="11110">
    <w:name w:val="ÕýÎÄÎÄ±¾Ê×ÐÐËõ½ø1111"/>
    <w:basedOn w:val="a7"/>
    <w:rsid w:val="008D4849"/>
    <w:pPr>
      <w:keepNext/>
      <w:widowControl w:val="0"/>
      <w:topLinePunct w:val="0"/>
      <w:autoSpaceDE w:val="0"/>
      <w:autoSpaceDN w:val="0"/>
      <w:snapToGrid/>
      <w:spacing w:before="0" w:after="0" w:line="360" w:lineRule="auto"/>
      <w:ind w:left="0" w:firstLineChars="200" w:firstLine="420"/>
      <w:jc w:val="both"/>
    </w:pPr>
    <w:rPr>
      <w:rFonts w:ascii="Arial" w:hAnsi="Arial" w:cs="Times New Roman"/>
      <w:snapToGrid w:val="0"/>
      <w:kern w:val="0"/>
    </w:rPr>
  </w:style>
  <w:style w:type="paragraph" w:customStyle="1" w:styleId="yDD1111">
    <w:name w:val="?y????¡À?¨º¡ÁDD????1111"/>
    <w:basedOn w:val="a7"/>
    <w:rsid w:val="008D4849"/>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yoDD1111">
    <w:name w:val="?y?????¨¤?¡§o?¨¢DD????1111"/>
    <w:basedOn w:val="a7"/>
    <w:rsid w:val="008D4849"/>
    <w:pPr>
      <w:keepNext/>
      <w:widowControl w:val="0"/>
      <w:topLinePunct w:val="0"/>
      <w:autoSpaceDE w:val="0"/>
      <w:autoSpaceDN w:val="0"/>
      <w:snapToGrid/>
      <w:spacing w:before="0" w:after="0" w:line="360" w:lineRule="auto"/>
      <w:ind w:left="0" w:firstLineChars="200" w:firstLine="420"/>
      <w:jc w:val="both"/>
    </w:pPr>
    <w:rPr>
      <w:rFonts w:ascii="Arial" w:hAnsi="Arial" w:cs="Times New Roman"/>
      <w:snapToGrid w:val="0"/>
      <w:kern w:val="0"/>
    </w:rPr>
  </w:style>
  <w:style w:type="paragraph" w:customStyle="1" w:styleId="yoDD11110">
    <w:name w:val="?y?????¡§¡è??¡ìo?¡§¡éDD????1111"/>
    <w:basedOn w:val="a7"/>
    <w:rsid w:val="008D4849"/>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afffffff2">
    <w:name w:val="ÕýÎÄ£¨ÂÌÃË¿Æ¼¼£©"/>
    <w:qFormat/>
    <w:rsid w:val="004438AE"/>
    <w:pPr>
      <w:spacing w:line="300" w:lineRule="auto"/>
    </w:pPr>
    <w:rPr>
      <w:rFonts w:ascii="Arial" w:hAnsi="Arial"/>
      <w:snapToGrid w:val="0"/>
      <w:sz w:val="21"/>
      <w:szCs w:val="21"/>
    </w:rPr>
  </w:style>
  <w:style w:type="paragraph" w:customStyle="1" w:styleId="y">
    <w:name w:val="?y??¡ê¡§?¨¬??????¡ê?"/>
    <w:qFormat/>
    <w:rsid w:val="00DD3F8A"/>
    <w:pPr>
      <w:spacing w:line="300" w:lineRule="auto"/>
    </w:pPr>
    <w:rPr>
      <w:rFonts w:ascii="Arial" w:hAnsi="Arial"/>
      <w:sz w:val="21"/>
      <w:szCs w:val="21"/>
    </w:rPr>
  </w:style>
  <w:style w:type="paragraph" w:customStyle="1" w:styleId="113">
    <w:name w:val="ÕýÎÄÎÄ±¾Ê×ÐÐËõ½ø11"/>
    <w:basedOn w:val="a7"/>
    <w:qFormat/>
    <w:rsid w:val="00DD3F8A"/>
    <w:pPr>
      <w:keepNext/>
      <w:widowControl w:val="0"/>
      <w:topLinePunct w:val="0"/>
      <w:autoSpaceDE w:val="0"/>
      <w:autoSpaceDN w:val="0"/>
      <w:snapToGrid/>
      <w:spacing w:before="0" w:after="0" w:line="360" w:lineRule="auto"/>
      <w:ind w:left="0" w:firstLineChars="200" w:firstLine="420"/>
      <w:jc w:val="both"/>
    </w:pPr>
    <w:rPr>
      <w:rFonts w:ascii="Arial" w:hAnsi="Arial" w:cs="Times New Roman"/>
      <w:snapToGrid w:val="0"/>
      <w:kern w:val="0"/>
    </w:rPr>
  </w:style>
  <w:style w:type="paragraph" w:customStyle="1" w:styleId="yDD11">
    <w:name w:val="?y????¡À?¨º¡ÁDD????11"/>
    <w:basedOn w:val="a7"/>
    <w:qFormat/>
    <w:rsid w:val="00DD3F8A"/>
    <w:pPr>
      <w:keepNext/>
      <w:widowControl w:val="0"/>
      <w:topLinePunct w:val="0"/>
      <w:autoSpaceDE w:val="0"/>
      <w:autoSpaceDN w:val="0"/>
      <w:snapToGrid/>
      <w:spacing w:before="0" w:after="0" w:line="360" w:lineRule="auto"/>
      <w:ind w:left="0" w:firstLineChars="200" w:firstLine="420"/>
      <w:jc w:val="both"/>
    </w:pPr>
    <w:rPr>
      <w:rFonts w:ascii="Arial" w:hAnsi="Arial" w:cs="Times New Roman"/>
      <w:kern w:val="0"/>
    </w:rPr>
  </w:style>
  <w:style w:type="paragraph" w:customStyle="1" w:styleId="y0">
    <w:name w:val="?y???¨º?¡ì?¡§????????¨º?"/>
    <w:qFormat/>
    <w:rsid w:val="00F336BD"/>
    <w:pPr>
      <w:spacing w:line="300" w:lineRule="auto"/>
    </w:pPr>
    <w:rPr>
      <w:rFonts w:ascii="Arial" w:hAnsi="Arial"/>
      <w:snapToGrid w:val="0"/>
      <w:sz w:val="21"/>
      <w:szCs w:val="21"/>
    </w:rPr>
  </w:style>
  <w:style w:type="paragraph" w:customStyle="1" w:styleId="yoo">
    <w:name w:val="?y???¡§o??¨¬??¡ì????????¡§o?"/>
    <w:qFormat/>
    <w:rsid w:val="00F336BD"/>
    <w:pPr>
      <w:spacing w:line="300" w:lineRule="auto"/>
    </w:pPr>
    <w:rPr>
      <w:rFonts w:ascii="Arial" w:hAnsi="Arial"/>
      <w:sz w:val="21"/>
      <w:szCs w:val="21"/>
    </w:rPr>
  </w:style>
  <w:style w:type="paragraph" w:customStyle="1" w:styleId="yoo0">
    <w:name w:val="?y????¡ìo??¡§????¨¬?????????¡ìo?"/>
    <w:qFormat/>
    <w:rsid w:val="0047237F"/>
    <w:pPr>
      <w:spacing w:line="300" w:lineRule="auto"/>
    </w:pPr>
    <w:rPr>
      <w:rFonts w:ascii="Arial" w:hAnsi="Arial"/>
      <w:snapToGrid w:val="0"/>
      <w:sz w:val="21"/>
      <w:szCs w:val="21"/>
    </w:rPr>
  </w:style>
  <w:style w:type="paragraph" w:customStyle="1" w:styleId="yoo1">
    <w:name w:val="?y?????¨¬o???¡ì????¡§???????????¨¬o?"/>
    <w:qFormat/>
    <w:rsid w:val="0047237F"/>
    <w:pPr>
      <w:spacing w:line="300" w:lineRule="auto"/>
    </w:pPr>
    <w:rPr>
      <w:rFonts w:ascii="Arial" w:hAnsi="Arial"/>
      <w:sz w:val="21"/>
      <w:szCs w:val="21"/>
    </w:rPr>
  </w:style>
  <w:style w:type="paragraph" w:customStyle="1" w:styleId="yoo2">
    <w:name w:val="?y?????¡§?o????¨¬?????¡ì???????????¡§?o?"/>
    <w:qFormat/>
    <w:rsid w:val="0047237F"/>
    <w:pPr>
      <w:spacing w:line="300" w:lineRule="auto"/>
    </w:pPr>
    <w:rPr>
      <w:rFonts w:ascii="Arial" w:hAnsi="Arial"/>
      <w:snapToGrid w:val="0"/>
      <w:sz w:val="21"/>
      <w:szCs w:val="21"/>
    </w:rPr>
  </w:style>
  <w:style w:type="paragraph" w:customStyle="1" w:styleId="yoo3">
    <w:name w:val="?y??????¡ì?o????¡§???????¨¬????????????¡ì?o?"/>
    <w:qFormat/>
    <w:rsid w:val="007B7297"/>
    <w:pPr>
      <w:spacing w:line="300" w:lineRule="auto"/>
    </w:pPr>
    <w:rPr>
      <w:rFonts w:ascii="Arial" w:hAnsi="Arial"/>
      <w:sz w:val="21"/>
      <w:szCs w:val="21"/>
    </w:rPr>
  </w:style>
  <w:style w:type="paragraph" w:customStyle="1" w:styleId="yoo4">
    <w:name w:val="?y???????¨¬?o?????¡ì???????¡§??????????????¨¬?o?"/>
    <w:qFormat/>
    <w:rsid w:val="001947DC"/>
    <w:pPr>
      <w:spacing w:line="300" w:lineRule="auto"/>
    </w:pPr>
    <w:rPr>
      <w:rFonts w:ascii="Arial" w:hAnsi="Arial"/>
      <w:snapToGrid w:val="0"/>
      <w:sz w:val="21"/>
      <w:szCs w:val="21"/>
    </w:rPr>
  </w:style>
  <w:style w:type="paragraph" w:customStyle="1" w:styleId="yoo5">
    <w:name w:val="?y???????¡§??o??????¨¬????????¡ì??????????????¡§??o?"/>
    <w:qFormat/>
    <w:rsid w:val="001947DC"/>
    <w:pPr>
      <w:spacing w:line="300" w:lineRule="auto"/>
    </w:pPr>
    <w:rPr>
      <w:rFonts w:ascii="Arial" w:hAnsi="Arial"/>
      <w:sz w:val="21"/>
      <w:szCs w:val="21"/>
    </w:rPr>
  </w:style>
  <w:style w:type="paragraph" w:customStyle="1" w:styleId="yoo6">
    <w:name w:val="?y????????¡ì??o??????¡§??????????¨¬???????????????¡ì??o?"/>
    <w:qFormat/>
    <w:rsid w:val="001947DC"/>
    <w:pPr>
      <w:spacing w:line="300" w:lineRule="auto"/>
    </w:pPr>
    <w:rPr>
      <w:rFonts w:ascii="Arial" w:hAnsi="Arial"/>
      <w:snapToGrid w:val="0"/>
      <w:sz w:val="21"/>
      <w:szCs w:val="21"/>
    </w:rPr>
  </w:style>
  <w:style w:type="character" w:customStyle="1" w:styleId="afffffff3">
    <w:name w:val="??????????????????????????????????????¡ì??????????????????????"/>
    <w:uiPriority w:val="1"/>
    <w:qFormat/>
    <w:rsid w:val="00681E45"/>
    <w:rPr>
      <w:b/>
    </w:rPr>
  </w:style>
  <w:style w:type="character" w:customStyle="1" w:styleId="afffffff4">
    <w:name w:val="???????????????????????????????????????¨¬??????????????????????"/>
    <w:uiPriority w:val="1"/>
    <w:qFormat/>
    <w:rsid w:val="00681E45"/>
    <w:rPr>
      <w:b/>
    </w:rPr>
  </w:style>
  <w:style w:type="character" w:customStyle="1" w:styleId="afffffff5">
    <w:name w:val="???????????????????????????????????????¡§???????????????????????"/>
    <w:uiPriority w:val="1"/>
    <w:qFormat/>
    <w:rsid w:val="00681E45"/>
    <w:rPr>
      <w:b/>
    </w:rPr>
  </w:style>
  <w:style w:type="character" w:customStyle="1" w:styleId="afffffff6">
    <w:name w:val="????????????????????????????????????????¡ì???????????????????????"/>
    <w:uiPriority w:val="1"/>
    <w:qFormat/>
    <w:rsid w:val="00681E45"/>
    <w:rPr>
      <w:b/>
    </w:rPr>
  </w:style>
  <w:style w:type="numbering" w:styleId="111111">
    <w:name w:val="Outline List 2"/>
    <w:basedOn w:val="aa"/>
    <w:semiHidden/>
    <w:rsid w:val="003A1239"/>
    <w:pPr>
      <w:numPr>
        <w:numId w:val="26"/>
      </w:numPr>
    </w:pPr>
  </w:style>
  <w:style w:type="paragraph" w:styleId="TOC1">
    <w:name w:val="toc 1"/>
    <w:basedOn w:val="a7"/>
    <w:next w:val="a7"/>
    <w:uiPriority w:val="39"/>
    <w:locked/>
    <w:rsid w:val="003A1239"/>
    <w:pPr>
      <w:spacing w:after="80"/>
      <w:ind w:left="0"/>
    </w:pPr>
    <w:rPr>
      <w:rFonts w:ascii="Book Antiqua" w:hAnsi="Book Antiqua" w:cs="Book Antiqua"/>
      <w:b/>
      <w:bCs/>
      <w:sz w:val="24"/>
      <w:szCs w:val="24"/>
    </w:rPr>
  </w:style>
  <w:style w:type="paragraph" w:styleId="TOC2">
    <w:name w:val="toc 2"/>
    <w:basedOn w:val="a7"/>
    <w:next w:val="a7"/>
    <w:uiPriority w:val="39"/>
    <w:locked/>
    <w:rsid w:val="003A1239"/>
    <w:pPr>
      <w:spacing w:before="80" w:after="80"/>
      <w:ind w:leftChars="300" w:left="300"/>
    </w:pPr>
    <w:rPr>
      <w:noProof/>
      <w:sz w:val="20"/>
      <w:szCs w:val="20"/>
    </w:rPr>
  </w:style>
  <w:style w:type="paragraph" w:styleId="TOC3">
    <w:name w:val="toc 3"/>
    <w:basedOn w:val="a7"/>
    <w:next w:val="a7"/>
    <w:uiPriority w:val="39"/>
    <w:locked/>
    <w:rsid w:val="003A1239"/>
    <w:pPr>
      <w:spacing w:before="80" w:after="80"/>
      <w:ind w:leftChars="450" w:left="450"/>
    </w:pPr>
    <w:rPr>
      <w:noProof/>
      <w:sz w:val="20"/>
      <w:szCs w:val="20"/>
    </w:rPr>
  </w:style>
  <w:style w:type="paragraph" w:styleId="TOC4">
    <w:name w:val="toc 4"/>
    <w:basedOn w:val="a7"/>
    <w:next w:val="a7"/>
    <w:autoRedefine/>
    <w:locked/>
    <w:rsid w:val="003A1239"/>
    <w:pPr>
      <w:tabs>
        <w:tab w:val="center" w:pos="10080"/>
      </w:tabs>
      <w:kinsoku w:val="0"/>
      <w:overflowPunct w:val="0"/>
      <w:autoSpaceDE w:val="0"/>
      <w:autoSpaceDN w:val="0"/>
      <w:spacing w:before="0" w:after="0" w:line="240" w:lineRule="auto"/>
      <w:ind w:left="2540"/>
      <w:jc w:val="right"/>
    </w:pPr>
    <w:rPr>
      <w:sz w:val="20"/>
      <w:szCs w:val="20"/>
    </w:rPr>
  </w:style>
  <w:style w:type="paragraph" w:styleId="TOC5">
    <w:name w:val="toc 5"/>
    <w:basedOn w:val="a7"/>
    <w:next w:val="a7"/>
    <w:autoRedefine/>
    <w:locked/>
    <w:rsid w:val="003A1239"/>
    <w:pPr>
      <w:ind w:left="1680"/>
    </w:pPr>
    <w:rPr>
      <w:sz w:val="24"/>
    </w:rPr>
  </w:style>
  <w:style w:type="paragraph" w:styleId="TOC6">
    <w:name w:val="toc 6"/>
    <w:basedOn w:val="a7"/>
    <w:next w:val="a7"/>
    <w:autoRedefine/>
    <w:locked/>
    <w:rsid w:val="003A1239"/>
    <w:pPr>
      <w:ind w:left="2100"/>
    </w:pPr>
    <w:rPr>
      <w:sz w:val="24"/>
    </w:rPr>
  </w:style>
  <w:style w:type="paragraph" w:styleId="TOC7">
    <w:name w:val="toc 7"/>
    <w:basedOn w:val="a7"/>
    <w:next w:val="a7"/>
    <w:autoRedefine/>
    <w:locked/>
    <w:rsid w:val="003A1239"/>
    <w:pPr>
      <w:ind w:left="2520"/>
    </w:pPr>
    <w:rPr>
      <w:sz w:val="24"/>
    </w:rPr>
  </w:style>
  <w:style w:type="paragraph" w:styleId="TOC8">
    <w:name w:val="toc 8"/>
    <w:basedOn w:val="a7"/>
    <w:next w:val="a7"/>
    <w:autoRedefine/>
    <w:locked/>
    <w:rsid w:val="003A1239"/>
    <w:pPr>
      <w:ind w:left="2940"/>
    </w:pPr>
    <w:rPr>
      <w:sz w:val="24"/>
    </w:rPr>
  </w:style>
  <w:style w:type="paragraph" w:styleId="TOC9">
    <w:name w:val="toc 9"/>
    <w:basedOn w:val="a7"/>
    <w:next w:val="a7"/>
    <w:autoRedefine/>
    <w:locked/>
    <w:rsid w:val="003A1239"/>
    <w:pPr>
      <w:ind w:left="3360"/>
    </w:pPr>
    <w:rPr>
      <w:sz w:val="24"/>
    </w:rPr>
  </w:style>
  <w:style w:type="numbering" w:styleId="1111110">
    <w:name w:val="Outline List 1"/>
    <w:basedOn w:val="aa"/>
    <w:semiHidden/>
    <w:rsid w:val="003A1239"/>
    <w:pPr>
      <w:numPr>
        <w:numId w:val="27"/>
      </w:numPr>
    </w:pPr>
  </w:style>
  <w:style w:type="table" w:styleId="1f5">
    <w:name w:val="Table 3D effects 1"/>
    <w:basedOn w:val="a9"/>
    <w:semiHidden/>
    <w:locked/>
    <w:rsid w:val="003A1239"/>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9"/>
    <w:semiHidden/>
    <w:locked/>
    <w:rsid w:val="003A1239"/>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9"/>
    <w:semiHidden/>
    <w:locked/>
    <w:rsid w:val="003A1239"/>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a6">
    <w:name w:val="Outline List 3"/>
    <w:basedOn w:val="aa"/>
    <w:semiHidden/>
    <w:rsid w:val="003A1239"/>
    <w:pPr>
      <w:numPr>
        <w:numId w:val="25"/>
      </w:numPr>
    </w:pPr>
  </w:style>
  <w:style w:type="paragraph" w:styleId="afffffff7">
    <w:name w:val="Body Text First Indent"/>
    <w:basedOn w:val="afe"/>
    <w:link w:val="afffffff8"/>
    <w:locked/>
    <w:rsid w:val="003A1239"/>
    <w:pPr>
      <w:ind w:firstLineChars="100" w:firstLine="420"/>
    </w:pPr>
  </w:style>
  <w:style w:type="character" w:customStyle="1" w:styleId="afffffff8">
    <w:name w:val="正文文本首行缩进 字符"/>
    <w:basedOn w:val="aff"/>
    <w:link w:val="afffffff7"/>
    <w:rsid w:val="003A1239"/>
    <w:rPr>
      <w:rFonts w:cs="Arial"/>
      <w:kern w:val="2"/>
      <w:sz w:val="21"/>
      <w:szCs w:val="21"/>
    </w:rPr>
  </w:style>
  <w:style w:type="paragraph" w:styleId="2f8">
    <w:name w:val="Body Text First Indent 2"/>
    <w:basedOn w:val="aff0"/>
    <w:link w:val="2f9"/>
    <w:semiHidden/>
    <w:locked/>
    <w:rsid w:val="003A1239"/>
    <w:pPr>
      <w:ind w:firstLineChars="200" w:firstLine="420"/>
    </w:pPr>
  </w:style>
  <w:style w:type="character" w:customStyle="1" w:styleId="2f9">
    <w:name w:val="正文文本首行缩进 2 字符"/>
    <w:basedOn w:val="aff1"/>
    <w:link w:val="2f8"/>
    <w:semiHidden/>
    <w:rsid w:val="003A1239"/>
    <w:rPr>
      <w:rFonts w:cs="Arial"/>
      <w:kern w:val="2"/>
      <w:sz w:val="21"/>
      <w:szCs w:val="21"/>
    </w:rPr>
  </w:style>
  <w:style w:type="character" w:customStyle="1" w:styleId="1Char">
    <w:name w:val="附录1 Char"/>
    <w:basedOn w:val="a8"/>
    <w:link w:val="1d"/>
    <w:semiHidden/>
    <w:rsid w:val="003A1239"/>
    <w:rPr>
      <w:rFonts w:ascii="黑体" w:eastAsia="黑体" w:hAnsi="黑体"/>
      <w:b/>
      <w:bCs/>
      <w:kern w:val="2"/>
      <w:sz w:val="44"/>
      <w:szCs w:val="24"/>
    </w:rPr>
  </w:style>
  <w:style w:type="character" w:customStyle="1" w:styleId="TableHeadingChar">
    <w:name w:val="Table Heading Char"/>
    <w:basedOn w:val="a8"/>
    <w:link w:val="TableHeading0"/>
    <w:rsid w:val="003A1239"/>
    <w:rPr>
      <w:rFonts w:ascii="Book Antiqua" w:eastAsia="黑体" w:hAnsi="Book Antiqua" w:cs="Book Antiqua"/>
      <w:b/>
      <w:bCs/>
      <w:snapToGrid w:val="0"/>
      <w:sz w:val="21"/>
      <w:szCs w:val="21"/>
    </w:rPr>
  </w:style>
  <w:style w:type="character" w:customStyle="1" w:styleId="TableTextChar1">
    <w:name w:val="Table Text Char1"/>
    <w:basedOn w:val="a8"/>
    <w:link w:val="TableText"/>
    <w:rsid w:val="003A1239"/>
    <w:rPr>
      <w:rFonts w:cs="Arial"/>
      <w:snapToGrid w:val="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update.intra.nsfocus.com/upgrade/getAttachment/id/69115"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3521;&#25991;&#27169;&#26495;\Template-EN-&#26368;&#26032;.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73B602-4399-4008-A6E0-A5499CC06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Template-EN-最新.dotm</Template>
  <TotalTime>419</TotalTime>
  <Pages>9</Pages>
  <Words>1185</Words>
  <Characters>6760</Characters>
  <Application>Microsoft Office Word</Application>
  <DocSecurity>0</DocSecurity>
  <Lines>56</Lines>
  <Paragraphs>15</Paragraphs>
  <ScaleCrop>false</ScaleCrop>
  <Company>绿盟科技</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NSFOCUS</dc:title>
  <dc:creator>songyangyang</dc:creator>
  <cp:lastModifiedBy>郝秀文</cp:lastModifiedBy>
  <cp:revision>175</cp:revision>
  <cp:lastPrinted>2020-03-27T09:59:00Z</cp:lastPrinted>
  <dcterms:created xsi:type="dcterms:W3CDTF">2020-05-25T02:35:00Z</dcterms:created>
  <dcterms:modified xsi:type="dcterms:W3CDTF">2021-03-24T06:02:00Z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密级">
    <vt:lpwstr>请输入文档密级</vt:lpwstr>
  </property>
  <property fmtid="{D5CDD505-2E9C-101B-9397-08002B2CF9AE}" pid="3" name="文档编号">
    <vt:lpwstr>请输入文档编号</vt:lpwstr>
  </property>
  <property fmtid="{D5CDD505-2E9C-101B-9397-08002B2CF9AE}" pid="4" name="模板编号">
    <vt:lpwstr>NSF-TR-GM-03</vt:lpwstr>
  </property>
  <property fmtid="{D5CDD505-2E9C-101B-9397-08002B2CF9AE}" pid="5" name="ProprietaryDeclaration">
    <vt:lpwstr>Copyright © NSFOCUS</vt:lpwstr>
  </property>
  <property fmtid="{D5CDD505-2E9C-101B-9397-08002B2CF9AE}" pid="6" name="ProductVersion">
    <vt:lpwstr/>
  </property>
  <property fmtid="{D5CDD505-2E9C-101B-9397-08002B2CF9AE}" pid="7" name="DocumentName">
    <vt:lpwstr>NSFOCUS NTA V4.5R90F02SP05 Release Notes</vt:lpwstr>
  </property>
  <property fmtid="{D5CDD505-2E9C-101B-9397-08002B2CF9AE}" pid="8" name="Product&amp;Project Name">
    <vt:lpwstr/>
  </property>
  <property fmtid="{D5CDD505-2E9C-101B-9397-08002B2CF9AE}" pid="9" name="DocumentVersion">
    <vt:lpwstr/>
  </property>
  <property fmtid="{D5CDD505-2E9C-101B-9397-08002B2CF9AE}" pid="10" name="ReleaseDate">
    <vt:lpwstr>2021-02-24</vt:lpwstr>
  </property>
  <property fmtid="{D5CDD505-2E9C-101B-9397-08002B2CF9AE}" pid="11" name="Confidential">
    <vt:lpwstr/>
  </property>
  <property fmtid="{D5CDD505-2E9C-101B-9397-08002B2CF9AE}" pid="12" name="KSOProductBuildVer">
    <vt:lpwstr>2052-11.1.0.10356</vt:lpwstr>
  </property>
  <property fmtid="{D5CDD505-2E9C-101B-9397-08002B2CF9AE}" pid="13" name="ICV">
    <vt:lpwstr>A8D61C8616914196AE5961850538E78E</vt:lpwstr>
  </property>
</Properties>
</file>